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620808">
        <w:rPr>
          <w:rFonts w:ascii="Times New Roman" w:hAnsi="Times New Roman" w:cs="Times New Roman"/>
          <w:b/>
          <w:sz w:val="26"/>
          <w:szCs w:val="26"/>
        </w:rPr>
        <w:t>37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Ду</w:t>
      </w:r>
      <w:r w:rsidR="00620808">
        <w:rPr>
          <w:rFonts w:ascii="Times New Roman" w:hAnsi="Times New Roman" w:cs="Times New Roman"/>
          <w:b/>
          <w:sz w:val="26"/>
          <w:szCs w:val="26"/>
        </w:rPr>
        <w:t>ки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F15365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F15365" w:rsidRPr="00AB7C5E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Остаток финансовых средств на 1.01.2018г.:</w:t>
      </w:r>
      <w:r w:rsidRPr="00AB7C5E">
        <w:rPr>
          <w:rFonts w:ascii="Times New Roman" w:hAnsi="Times New Roman" w:cs="Times New Roman"/>
          <w:b/>
          <w:i/>
        </w:rPr>
        <w:tab/>
      </w:r>
      <w:r w:rsidRPr="00AB7C5E">
        <w:rPr>
          <w:rFonts w:ascii="Times New Roman" w:hAnsi="Times New Roman" w:cs="Times New Roman"/>
          <w:b/>
          <w:i/>
        </w:rPr>
        <w:tab/>
        <w:t>- 2</w:t>
      </w:r>
      <w:r w:rsidR="00AB7C5E" w:rsidRPr="00AB7C5E">
        <w:rPr>
          <w:rFonts w:ascii="Times New Roman" w:hAnsi="Times New Roman" w:cs="Times New Roman"/>
          <w:b/>
          <w:i/>
        </w:rPr>
        <w:t>35</w:t>
      </w:r>
      <w:r w:rsidRPr="00AB7C5E">
        <w:rPr>
          <w:rFonts w:ascii="Times New Roman" w:hAnsi="Times New Roman" w:cs="Times New Roman"/>
          <w:b/>
          <w:i/>
        </w:rPr>
        <w:t xml:space="preserve"> </w:t>
      </w:r>
      <w:r w:rsidR="00AB7C5E" w:rsidRPr="00AB7C5E">
        <w:rPr>
          <w:rFonts w:ascii="Times New Roman" w:hAnsi="Times New Roman" w:cs="Times New Roman"/>
          <w:b/>
          <w:i/>
        </w:rPr>
        <w:t>474</w:t>
      </w:r>
      <w:r w:rsidRPr="00AB7C5E">
        <w:rPr>
          <w:rFonts w:ascii="Times New Roman" w:hAnsi="Times New Roman" w:cs="Times New Roman"/>
          <w:b/>
          <w:i/>
        </w:rPr>
        <w:t xml:space="preserve">  руб.</w:t>
      </w:r>
    </w:p>
    <w:p w:rsidR="00F15365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AB7C5E">
        <w:rPr>
          <w:rFonts w:ascii="Times New Roman" w:hAnsi="Times New Roman" w:cs="Times New Roman"/>
          <w:b/>
          <w:i/>
        </w:rPr>
        <w:tab/>
        <w:t>:</w:t>
      </w:r>
      <w:r w:rsidRPr="00AB7C5E">
        <w:rPr>
          <w:rFonts w:ascii="Times New Roman" w:hAnsi="Times New Roman" w:cs="Times New Roman"/>
          <w:b/>
          <w:i/>
        </w:rPr>
        <w:tab/>
      </w:r>
      <w:r w:rsidRPr="00AB7C5E">
        <w:rPr>
          <w:rFonts w:ascii="Times New Roman" w:hAnsi="Times New Roman" w:cs="Times New Roman"/>
          <w:b/>
          <w:i/>
        </w:rPr>
        <w:tab/>
      </w:r>
      <w:r w:rsidR="00AB7C5E" w:rsidRPr="00AB7C5E">
        <w:rPr>
          <w:rFonts w:ascii="Times New Roman" w:hAnsi="Times New Roman" w:cs="Times New Roman"/>
          <w:b/>
          <w:i/>
        </w:rPr>
        <w:t>273 348</w:t>
      </w:r>
      <w:r w:rsidRPr="00AB7C5E">
        <w:rPr>
          <w:rFonts w:ascii="Times New Roman" w:hAnsi="Times New Roman" w:cs="Times New Roman"/>
          <w:b/>
          <w:i/>
        </w:rPr>
        <w:t xml:space="preserve"> руб.</w:t>
      </w:r>
    </w:p>
    <w:p w:rsidR="00D954E3" w:rsidRPr="00AB7C5E" w:rsidRDefault="00D954E3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37 874 руб.</w:t>
      </w:r>
    </w:p>
    <w:p w:rsidR="00F15365" w:rsidRPr="00F15365" w:rsidRDefault="00F15365" w:rsidP="00F15365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F1536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AB7C5E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 и сосулек в зимний период</w:t>
            </w:r>
          </w:p>
        </w:tc>
        <w:tc>
          <w:tcPr>
            <w:tcW w:w="1417" w:type="dxa"/>
          </w:tcPr>
          <w:p w:rsidR="00081620" w:rsidRPr="003129EE" w:rsidRDefault="00A20F7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A20F7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067C3B" w:rsidRPr="009E0052" w:rsidTr="00CA6C98">
        <w:tc>
          <w:tcPr>
            <w:tcW w:w="7797" w:type="dxa"/>
          </w:tcPr>
          <w:p w:rsidR="00067C3B" w:rsidRDefault="00067C3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над кв.№ </w:t>
            </w:r>
            <w:r w:rsidRPr="00067C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="00D152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42</w:t>
            </w:r>
          </w:p>
        </w:tc>
        <w:tc>
          <w:tcPr>
            <w:tcW w:w="1417" w:type="dxa"/>
          </w:tcPr>
          <w:p w:rsidR="00067C3B" w:rsidRPr="003129EE" w:rsidRDefault="00A20F7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843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3B" w:rsidRPr="003129EE" w:rsidRDefault="00A20F7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AB7C5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со стороны двора с укладкой асфальта (подъезды №1,2,3,4)</w:t>
            </w:r>
          </w:p>
        </w:tc>
        <w:tc>
          <w:tcPr>
            <w:tcW w:w="1417" w:type="dxa"/>
          </w:tcPr>
          <w:p w:rsidR="0039731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AB7C5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AB7C5E" w:rsidRPr="009E0052" w:rsidTr="00CA6C98">
        <w:tc>
          <w:tcPr>
            <w:tcW w:w="7797" w:type="dxa"/>
          </w:tcPr>
          <w:p w:rsidR="00AB7C5E" w:rsidRDefault="00AB7C5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обогреваемой кровли</w:t>
            </w:r>
          </w:p>
        </w:tc>
        <w:tc>
          <w:tcPr>
            <w:tcW w:w="1417" w:type="dxa"/>
          </w:tcPr>
          <w:p w:rsidR="00AB7C5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C5E" w:rsidRDefault="00AB7C5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целевого сбора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AB7C5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A20F7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39731E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08">
        <w:rPr>
          <w:rFonts w:ascii="Times New Roman" w:hAnsi="Times New Roman" w:cs="Times New Roman"/>
          <w:b/>
          <w:sz w:val="24"/>
          <w:szCs w:val="24"/>
        </w:rPr>
        <w:t>Подгорный В.М.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1B" w:rsidRDefault="00A43A1B" w:rsidP="009F44F1">
      <w:pPr>
        <w:spacing w:after="0" w:line="240" w:lineRule="auto"/>
      </w:pPr>
      <w:r>
        <w:separator/>
      </w:r>
    </w:p>
  </w:endnote>
  <w:endnote w:type="continuationSeparator" w:id="1">
    <w:p w:rsidR="00A43A1B" w:rsidRDefault="00A43A1B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1B" w:rsidRDefault="00A43A1B" w:rsidP="009F44F1">
      <w:pPr>
        <w:spacing w:after="0" w:line="240" w:lineRule="auto"/>
      </w:pPr>
      <w:r>
        <w:separator/>
      </w:r>
    </w:p>
  </w:footnote>
  <w:footnote w:type="continuationSeparator" w:id="1">
    <w:p w:rsidR="00A43A1B" w:rsidRDefault="00A43A1B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60FC9"/>
    <w:rsid w:val="00067C3B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8DA"/>
    <w:rsid w:val="00170DA1"/>
    <w:rsid w:val="001C349D"/>
    <w:rsid w:val="001D6B7D"/>
    <w:rsid w:val="00210A54"/>
    <w:rsid w:val="0023060B"/>
    <w:rsid w:val="00232D9C"/>
    <w:rsid w:val="00233CFF"/>
    <w:rsid w:val="00245D06"/>
    <w:rsid w:val="00263565"/>
    <w:rsid w:val="00274C2C"/>
    <w:rsid w:val="00282F5C"/>
    <w:rsid w:val="002941AE"/>
    <w:rsid w:val="002B7075"/>
    <w:rsid w:val="002C44AF"/>
    <w:rsid w:val="002D2525"/>
    <w:rsid w:val="002F1D41"/>
    <w:rsid w:val="0031205B"/>
    <w:rsid w:val="003129EE"/>
    <w:rsid w:val="003244B3"/>
    <w:rsid w:val="00325F50"/>
    <w:rsid w:val="003276E6"/>
    <w:rsid w:val="00337415"/>
    <w:rsid w:val="00350A60"/>
    <w:rsid w:val="003534DB"/>
    <w:rsid w:val="003968A0"/>
    <w:rsid w:val="0039731E"/>
    <w:rsid w:val="003A1DC6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46C07"/>
    <w:rsid w:val="00582281"/>
    <w:rsid w:val="00583EAC"/>
    <w:rsid w:val="00590738"/>
    <w:rsid w:val="005916C5"/>
    <w:rsid w:val="0059246C"/>
    <w:rsid w:val="0059636E"/>
    <w:rsid w:val="005C02FC"/>
    <w:rsid w:val="005E71B1"/>
    <w:rsid w:val="005F7626"/>
    <w:rsid w:val="00611E34"/>
    <w:rsid w:val="00620808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45EF6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20F72"/>
    <w:rsid w:val="00A43A1B"/>
    <w:rsid w:val="00A6142E"/>
    <w:rsid w:val="00A64C7E"/>
    <w:rsid w:val="00A64FDE"/>
    <w:rsid w:val="00A65453"/>
    <w:rsid w:val="00A719C5"/>
    <w:rsid w:val="00AA61E7"/>
    <w:rsid w:val="00AB2D6A"/>
    <w:rsid w:val="00AB7C5E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129DF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152A1"/>
    <w:rsid w:val="00D22A64"/>
    <w:rsid w:val="00D25042"/>
    <w:rsid w:val="00D26CB8"/>
    <w:rsid w:val="00D365D7"/>
    <w:rsid w:val="00D369B8"/>
    <w:rsid w:val="00D74F4D"/>
    <w:rsid w:val="00D954E3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15365"/>
    <w:rsid w:val="00F21D0B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2EC8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30</cp:revision>
  <cp:lastPrinted>2018-05-04T07:54:00Z</cp:lastPrinted>
  <dcterms:created xsi:type="dcterms:W3CDTF">2017-01-13T11:31:00Z</dcterms:created>
  <dcterms:modified xsi:type="dcterms:W3CDTF">2018-05-07T10:59:00Z</dcterms:modified>
</cp:coreProperties>
</file>