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459B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fldChar w:fldCharType="begin"/>
      </w:r>
      <w:r>
        <w:rPr>
          <w:color w:val="000000"/>
          <w:sz w:val="16"/>
          <w:szCs w:val="16"/>
        </w:rPr>
        <w:instrText>HYPERLINK "http://ivo.garant.ru/document?id=12048944&amp;sub=0"</w:instrText>
      </w:r>
      <w:r w:rsidR="008618D8"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  <w:fldChar w:fldCharType="separate"/>
      </w:r>
      <w:r>
        <w:rPr>
          <w:rStyle w:val="a4"/>
          <w:sz w:val="16"/>
          <w:szCs w:val="16"/>
        </w:rPr>
        <w:t>Информация об изменениях:</w:t>
      </w:r>
      <w:r>
        <w:rPr>
          <w:color w:val="000000"/>
          <w:sz w:val="16"/>
          <w:szCs w:val="16"/>
        </w:rPr>
        <w:fldChar w:fldCharType="end"/>
      </w:r>
    </w:p>
    <w:p w:rsidR="00000000" w:rsidRDefault="004D459B">
      <w:pPr>
        <w:pStyle w:val="afd"/>
      </w:pPr>
      <w:hyperlink r:id="rId4" w:history="1">
        <w:r>
          <w:rPr>
            <w:rStyle w:val="a4"/>
          </w:rPr>
          <w:t>Постановлением</w:t>
        </w:r>
      </w:hyperlink>
      <w:r>
        <w:t xml:space="preserve"> Правительства РФ от 26 декабря 2016 г. N 1498 в наименование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1"/>
      </w:pPr>
      <w:r>
        <w:t>Постановление Правительства РФ от 13 августа 2006 г. N 491</w:t>
      </w:r>
      <w:r>
        <w:br/>
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</w:t>
      </w:r>
      <w:r>
        <w:t>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</w:p>
    <w:p w:rsidR="00000000" w:rsidRDefault="004D459B">
      <w:pPr>
        <w:pStyle w:val="afff1"/>
      </w:pPr>
      <w:r>
        <w:t>С изменениями и дополнениями от:</w:t>
      </w:r>
    </w:p>
    <w:p w:rsidR="00000000" w:rsidRDefault="004D459B">
      <w:pPr>
        <w:pStyle w:val="aff"/>
      </w:pPr>
      <w:r>
        <w:t xml:space="preserve">6 мая 2011 г., 3 апреля, 14 мая 2013 г., </w:t>
      </w:r>
      <w:r>
        <w:t>26 марта 2014 г., 25 декабря 2015 г., 30 мая, 9 июля, 26 декабря 2016 г.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459B">
      <w:pPr>
        <w:pStyle w:val="afc"/>
      </w:pPr>
      <w:r>
        <w:t xml:space="preserve">Об особенностях установления размера платы за содержание и ремонт жилого помещения и коммунальные услуги в связи с принятием настоящего постановления см. </w:t>
      </w:r>
      <w:hyperlink r:id="rId6" w:history="1">
        <w:r>
          <w:rPr>
            <w:rStyle w:val="a4"/>
          </w:rPr>
          <w:t>письмо</w:t>
        </w:r>
      </w:hyperlink>
      <w:r>
        <w:t xml:space="preserve"> Министерства регионального развития РФ от 12 октября 2006 г. N 9555-РМ107</w:t>
      </w:r>
    </w:p>
    <w:p w:rsidR="00000000" w:rsidRDefault="004D459B">
      <w:bookmarkStart w:id="0" w:name="sub_1999"/>
      <w:r>
        <w:t xml:space="preserve">В соответствии со </w:t>
      </w:r>
      <w:hyperlink r:id="rId7" w:history="1">
        <w:r>
          <w:rPr>
            <w:rStyle w:val="a4"/>
          </w:rPr>
          <w:t>статьями 39</w:t>
        </w:r>
      </w:hyperlink>
      <w:r>
        <w:t xml:space="preserve"> и </w:t>
      </w:r>
      <w:hyperlink r:id="rId8" w:history="1">
        <w:r>
          <w:rPr>
            <w:rStyle w:val="a4"/>
          </w:rPr>
          <w:t>156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" w:name="sub_1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</w:t>
      </w:r>
      <w:r>
        <w:t xml:space="preserve">ельства РФ от 26 декабря 2016 г. N 1498 в пункт 1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10" w:history="1">
        <w:r>
          <w:rPr>
            <w:rStyle w:val="a4"/>
          </w:rPr>
          <w:t>См. текст наименования в пред</w:t>
        </w:r>
        <w:r>
          <w:rPr>
            <w:rStyle w:val="a4"/>
          </w:rPr>
          <w:t>ыдущей редакции</w:t>
        </w:r>
      </w:hyperlink>
    </w:p>
    <w:p w:rsidR="00000000" w:rsidRDefault="004D459B">
      <w:r>
        <w:t>1. Утвердить прилагаемые:</w:t>
      </w:r>
    </w:p>
    <w:bookmarkStart w:id="2" w:name="sub_11"/>
    <w:p w:rsidR="00000000" w:rsidRDefault="004D459B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содержания общего имущества в многоквартирном доме;</w:t>
      </w:r>
    </w:p>
    <w:bookmarkStart w:id="3" w:name="sub_12"/>
    <w:bookmarkEnd w:id="2"/>
    <w:p w:rsidR="00000000" w:rsidRDefault="004D459B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изменения размера платы за содержание жилого помещения в случае оказания </w:t>
      </w:r>
      <w:r>
        <w:t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</w:p>
    <w:p w:rsidR="00000000" w:rsidRDefault="004D459B">
      <w:bookmarkStart w:id="4" w:name="sub_2"/>
      <w:bookmarkEnd w:id="3"/>
      <w:r>
        <w:t>2. Признать утратившими силу:</w:t>
      </w:r>
    </w:p>
    <w:bookmarkStart w:id="5" w:name="sub_21"/>
    <w:bookmarkEnd w:id="4"/>
    <w:p w:rsidR="00000000" w:rsidRDefault="004D459B">
      <w:r>
        <w:fldChar w:fldCharType="begin"/>
      </w:r>
      <w:r>
        <w:instrText>HYPERLINK "h</w:instrText>
      </w:r>
      <w:r>
        <w:instrText>ttp://ivo.garant.ru/document?id=12034383&amp;sub=0"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17 февраля 2004 г. N 89 "Об утверждении Основ ценообразования в сфере жилищно-коммунального хозяйства" (Собрание законодательства Российской Федерации, 20</w:t>
      </w:r>
      <w:r>
        <w:t>04, N 8, ст. 671);</w:t>
      </w:r>
    </w:p>
    <w:bookmarkStart w:id="6" w:name="sub_22"/>
    <w:bookmarkEnd w:id="5"/>
    <w:p w:rsidR="00000000" w:rsidRDefault="004D459B">
      <w:r>
        <w:fldChar w:fldCharType="begin"/>
      </w:r>
      <w:r>
        <w:instrText>HYPERLINK "http://ivo.garant.ru/document?id=12036473&amp;sub=0"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30 июля 2004 г. N 392 "О порядке и условиях оплаты гражданами жилья и коммунальных услуг" (Собрание законодател</w:t>
      </w:r>
      <w:r>
        <w:t>ьства Российской Федерации, 2004, N 32, ст. 3339).</w:t>
      </w:r>
    </w:p>
    <w:p w:rsidR="00000000" w:rsidRDefault="004D459B">
      <w:bookmarkStart w:id="7" w:name="sub_3"/>
      <w:bookmarkEnd w:id="6"/>
      <w:r>
        <w:t xml:space="preserve">3. Министерству регионального развития Российской Федерации утвердить до 1 октября 2006 г. </w:t>
      </w:r>
      <w:hyperlink r:id="rId11" w:history="1">
        <w:r>
          <w:rPr>
            <w:rStyle w:val="a4"/>
          </w:rPr>
          <w:t>положение</w:t>
        </w:r>
      </w:hyperlink>
      <w:r>
        <w:t xml:space="preserve"> о разработке, передаче, поль</w:t>
      </w:r>
      <w:r>
        <w:t xml:space="preserve">зовании и хранении инструкции по эксплуатации многоквартирного дома и внесении в нее необходимых изменений, </w:t>
      </w:r>
      <w:hyperlink r:id="rId12" w:history="1">
        <w:r>
          <w:rPr>
            <w:rStyle w:val="a4"/>
          </w:rPr>
          <w:t>форму</w:t>
        </w:r>
      </w:hyperlink>
      <w:r>
        <w:t xml:space="preserve"> указанной инструкции, а также методические рекомендации по ее разработке и п</w:t>
      </w:r>
      <w:r>
        <w:t>рименению.</w:t>
      </w:r>
    </w:p>
    <w:p w:rsidR="00000000" w:rsidRDefault="004D459B">
      <w:bookmarkStart w:id="8" w:name="sub_4"/>
      <w:bookmarkEnd w:id="7"/>
      <w:r>
        <w:t xml:space="preserve">4.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Федерации, предусматривающий </w:t>
      </w:r>
      <w:r>
        <w:lastRenderedPageBreak/>
        <w:t xml:space="preserve">внесение изменений в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 февраля 1998 г. N 219 "Об утверждении Правил ведения Единого государственного реестра прав на недвижимое имущество и сделок с ним", касающихся порядка внесения </w:t>
      </w:r>
      <w:r>
        <w:t>в Единый государственный реестр прав на недвижимое имущество и сделок с ним записей о правах на объекты недвижимого имущества, являющиеся общим имуществом собственников помещений в многоквартирном доме.</w:t>
      </w:r>
    </w:p>
    <w:p w:rsidR="00000000" w:rsidRDefault="004D459B">
      <w:bookmarkStart w:id="9" w:name="sub_5"/>
      <w:bookmarkEnd w:id="8"/>
      <w:r>
        <w:t>5. Министерству экономического развития и т</w:t>
      </w:r>
      <w:r>
        <w:t>орговли Российской Федерации утвердить до 1 октября 2006 г. порядок определения состава общего имущества собственников помещений в многоквартирном доме и форму документа технического учета такого имущества.</w:t>
      </w:r>
    </w:p>
    <w:p w:rsidR="00000000" w:rsidRDefault="004D459B">
      <w:bookmarkStart w:id="10" w:name="sub_6"/>
      <w:bookmarkEnd w:id="9"/>
      <w:r>
        <w:t xml:space="preserve">6. Установить, что действие </w:t>
      </w:r>
      <w:hyperlink w:anchor="sub_10244" w:history="1">
        <w:r>
          <w:rPr>
            <w:rStyle w:val="a4"/>
          </w:rPr>
          <w:t>подпункта "г" пункта 24</w:t>
        </w:r>
      </w:hyperlink>
      <w:r>
        <w:t xml:space="preserve"> и </w:t>
      </w:r>
      <w:hyperlink w:anchor="sub_1025" w:history="1">
        <w:r>
          <w:rPr>
            <w:rStyle w:val="a4"/>
          </w:rPr>
          <w:t>пункта 25</w:t>
        </w:r>
      </w:hyperlink>
      <w:r>
        <w:t xml:space="preserve"> Правил содержания общего имущества в многоквартирном доме, утвержденных настоящим постановлением, распространяется на многоквартирные дома, разрешение на введение в эксплуатацию </w:t>
      </w:r>
      <w:r>
        <w:t>которых получено после 1 июля 2007 г.</w:t>
      </w:r>
    </w:p>
    <w:p w:rsidR="00000000" w:rsidRDefault="004D459B">
      <w:bookmarkStart w:id="11" w:name="sub_7"/>
      <w:bookmarkEnd w:id="10"/>
      <w:r>
        <w:t>7. Установить, что:</w:t>
      </w:r>
    </w:p>
    <w:bookmarkEnd w:id="11"/>
    <w:p w:rsidR="00000000" w:rsidRDefault="004D459B">
      <w:r>
        <w:t>границы обособленных земельных участков, в пределах которых расположены объекты недвижимого имущества, предназначенные для электро-, тепло-, газо- и водоснабжения населения и водоотве</w:t>
      </w:r>
      <w:r>
        <w:t>дения, а также границы зон действия публичных сервитутов в пределах жилых кварталов, микрорайонов для обеспечения беспрепятственного обслуживания указанного имущества устанавливаются органами местного самоуправления до 1 июля 2007 г.;</w:t>
      </w:r>
    </w:p>
    <w:p w:rsidR="00000000" w:rsidRDefault="004D459B">
      <w:bookmarkStart w:id="12" w:name="sub_71"/>
      <w:r>
        <w:t>границы квартал</w:t>
      </w:r>
      <w:r>
        <w:t xml:space="preserve">ов, микрорайонов, земли публичного пользования определяются красными линиями в соответствии с </w:t>
      </w:r>
      <w:hyperlink r:id="rId14" w:history="1">
        <w:r>
          <w:rPr>
            <w:rStyle w:val="a4"/>
          </w:rPr>
          <w:t>градостроительным</w:t>
        </w:r>
      </w:hyperlink>
      <w:r>
        <w:t xml:space="preserve">, </w:t>
      </w:r>
      <w:hyperlink r:id="rId15" w:history="1">
        <w:r>
          <w:rPr>
            <w:rStyle w:val="a4"/>
          </w:rPr>
          <w:t>земельным</w:t>
        </w:r>
      </w:hyperlink>
      <w:r>
        <w:t xml:space="preserve"> и </w:t>
      </w:r>
      <w:hyperlink r:id="rId16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а также обеспечивается государственный кадастровый учет земельных участков, на которых расположены многоквартирные дома, без взимания платы с соб</w:t>
      </w:r>
      <w:r>
        <w:t>ственников помещений в многоквартирном доме до 1 июля 2008 г.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3" w:name="sub_8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4D459B">
      <w:pPr>
        <w:pStyle w:val="afd"/>
      </w:pPr>
      <w:r>
        <w:fldChar w:fldCharType="begin"/>
      </w:r>
      <w:r>
        <w:instrText>HYPERLINK "http://ivo.garant.ru/document?id=70524356&amp;sub=1101"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2014 г. N 230 в пункт 8 настоящего постанов</w:t>
      </w:r>
      <w:r>
        <w:t>ления внесены изменения</w:t>
      </w:r>
    </w:p>
    <w:p w:rsidR="00000000" w:rsidRDefault="004D459B">
      <w:pPr>
        <w:pStyle w:val="afd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r>
        <w:t>8. Установить, что разъяснения о применении правил, утвержденных настоящим постановлением, дает Министерство строительства и жилищн</w:t>
      </w:r>
      <w:r>
        <w:t>о-коммунального хозяйства Российской Федерации.</w:t>
      </w:r>
    </w:p>
    <w:p w:rsidR="00000000" w:rsidRDefault="004D459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59B">
            <w:pPr>
              <w:pStyle w:val="afff4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459B">
            <w:pPr>
              <w:pStyle w:val="affb"/>
              <w:jc w:val="right"/>
            </w:pPr>
            <w:r>
              <w:t>М. Фрадков</w:t>
            </w:r>
          </w:p>
        </w:tc>
      </w:tr>
    </w:tbl>
    <w:p w:rsidR="00000000" w:rsidRDefault="004D459B"/>
    <w:p w:rsidR="00000000" w:rsidRDefault="004D459B">
      <w:r>
        <w:t>Москва</w:t>
      </w:r>
    </w:p>
    <w:p w:rsidR="00000000" w:rsidRDefault="004D459B">
      <w:r>
        <w:t>13 августа 2006 г.</w:t>
      </w:r>
    </w:p>
    <w:p w:rsidR="00000000" w:rsidRDefault="004D459B">
      <w:r>
        <w:t>N 491</w:t>
      </w:r>
    </w:p>
    <w:p w:rsidR="00000000" w:rsidRDefault="004D459B"/>
    <w:p w:rsidR="00BC4C12" w:rsidRDefault="00BC4C12">
      <w:pPr>
        <w:ind w:firstLine="698"/>
        <w:jc w:val="right"/>
        <w:rPr>
          <w:rStyle w:val="a3"/>
        </w:rPr>
      </w:pPr>
      <w:bookmarkStart w:id="14" w:name="sub_10000"/>
    </w:p>
    <w:p w:rsidR="00BC4C12" w:rsidRDefault="00BC4C12">
      <w:pPr>
        <w:ind w:firstLine="698"/>
        <w:jc w:val="right"/>
        <w:rPr>
          <w:rStyle w:val="a3"/>
        </w:rPr>
      </w:pPr>
    </w:p>
    <w:p w:rsidR="00BC4C12" w:rsidRDefault="00BC4C12">
      <w:pPr>
        <w:ind w:firstLine="698"/>
        <w:jc w:val="right"/>
        <w:rPr>
          <w:rStyle w:val="a3"/>
        </w:rPr>
      </w:pPr>
    </w:p>
    <w:p w:rsidR="00BC4C12" w:rsidRDefault="00BC4C12">
      <w:pPr>
        <w:ind w:firstLine="698"/>
        <w:jc w:val="right"/>
        <w:rPr>
          <w:rStyle w:val="a3"/>
        </w:rPr>
      </w:pPr>
    </w:p>
    <w:p w:rsidR="00BC4C12" w:rsidRDefault="00BC4C12">
      <w:pPr>
        <w:ind w:firstLine="698"/>
        <w:jc w:val="right"/>
        <w:rPr>
          <w:rStyle w:val="a3"/>
        </w:rPr>
      </w:pPr>
    </w:p>
    <w:p w:rsidR="00000000" w:rsidRDefault="004D459B">
      <w:pPr>
        <w:ind w:firstLine="698"/>
        <w:jc w:val="right"/>
      </w:pPr>
      <w:r>
        <w:rPr>
          <w:rStyle w:val="a3"/>
        </w:rPr>
        <w:t>Приложение</w:t>
      </w:r>
    </w:p>
    <w:bookmarkEnd w:id="14"/>
    <w:p w:rsidR="00000000" w:rsidRDefault="004D459B"/>
    <w:p w:rsidR="00BC4C12" w:rsidRDefault="00BC4C12">
      <w:pPr>
        <w:pStyle w:val="1"/>
      </w:pPr>
      <w:bookmarkStart w:id="15" w:name="sub_1000"/>
    </w:p>
    <w:p w:rsidR="00000000" w:rsidRDefault="004D459B">
      <w:pPr>
        <w:pStyle w:val="1"/>
      </w:pPr>
      <w:bookmarkStart w:id="16" w:name="_GoBack"/>
      <w:bookmarkEnd w:id="16"/>
      <w:r>
        <w:t>Правила</w:t>
      </w:r>
      <w:r>
        <w:br/>
        <w:t>содержания общего имущества в многоквартирном доме</w:t>
      </w:r>
      <w:r>
        <w:br/>
        <w:t xml:space="preserve">(утв. </w:t>
      </w:r>
      <w:r>
        <w:fldChar w:fldCharType="begin"/>
      </w:r>
      <w:r>
        <w:instrText xml:space="preserve">HYPERLINK </w:instrText>
      </w:r>
      <w:r>
        <w:instrText>\l "sub_0"</w:instrText>
      </w:r>
      <w:r>
        <w:fldChar w:fldCharType="separate"/>
      </w:r>
      <w:r>
        <w:rPr>
          <w:rStyle w:val="a4"/>
          <w:b w:val="0"/>
          <w:bCs w:val="0"/>
        </w:rPr>
        <w:t>постановлением</w:t>
      </w:r>
      <w:r>
        <w:fldChar w:fldCharType="end"/>
      </w:r>
      <w:r>
        <w:t xml:space="preserve"> Правительства РФ от 13 августа 2006 г. N 491)</w:t>
      </w:r>
    </w:p>
    <w:bookmarkEnd w:id="15"/>
    <w:p w:rsidR="00000000" w:rsidRDefault="004D459B">
      <w:pPr>
        <w:pStyle w:val="afff1"/>
      </w:pPr>
      <w:r>
        <w:t>С изменениями и дополнениями от:</w:t>
      </w:r>
    </w:p>
    <w:p w:rsidR="00000000" w:rsidRDefault="004D459B">
      <w:pPr>
        <w:pStyle w:val="aff"/>
      </w:pPr>
      <w:r>
        <w:t>6 мая 2011 г., 3 апреля, 14 мая 2013 г., 26 марта 2014 г., 25 декабря 2015 г. 30 мая, 9 июля, 26 декабря 2016 г.</w:t>
      </w:r>
    </w:p>
    <w:p w:rsidR="00000000" w:rsidRDefault="004D459B"/>
    <w:p w:rsidR="00000000" w:rsidRDefault="004D459B">
      <w:bookmarkStart w:id="17" w:name="sub_10001"/>
      <w:r>
        <w:t xml:space="preserve">Настоящие Правила </w:t>
      </w:r>
      <w:r>
        <w:t>регулируют отношения по содержанию общего имущества, принадлежащего на праве общей долевой собственности собственникам помещений в многоквартирном доме (далее - общее имущество).</w:t>
      </w:r>
    </w:p>
    <w:bookmarkEnd w:id="17"/>
    <w:p w:rsidR="00000000" w:rsidRDefault="004D459B"/>
    <w:p w:rsidR="00000000" w:rsidRDefault="004D459B">
      <w:pPr>
        <w:pStyle w:val="1"/>
      </w:pPr>
      <w:bookmarkStart w:id="18" w:name="sub_1100"/>
      <w:r>
        <w:t>I. Определение состава общего имущества</w:t>
      </w:r>
    </w:p>
    <w:bookmarkEnd w:id="18"/>
    <w:p w:rsidR="00000000" w:rsidRDefault="004D459B"/>
    <w:p w:rsidR="00000000" w:rsidRDefault="004D459B">
      <w:bookmarkStart w:id="19" w:name="sub_1001"/>
      <w:r>
        <w:t>1.</w:t>
      </w:r>
      <w:r>
        <w:t> Состав общего имущества определяется:</w:t>
      </w:r>
    </w:p>
    <w:p w:rsidR="00000000" w:rsidRDefault="004D459B">
      <w:bookmarkStart w:id="20" w:name="sub_10011"/>
      <w:bookmarkEnd w:id="19"/>
      <w:r>
        <w:t xml:space="preserve">а) собственниками помещений в многоквартирном доме (далее - собственники </w:t>
      </w:r>
      <w:proofErr w:type="gramStart"/>
      <w:r>
        <w:t>помещений)  -</w:t>
      </w:r>
      <w:proofErr w:type="gramEnd"/>
      <w:r>
        <w:t>  в целях выполнения обязанности по содержанию общего имущества;</w:t>
      </w:r>
    </w:p>
    <w:p w:rsidR="00000000" w:rsidRDefault="004D459B">
      <w:bookmarkStart w:id="21" w:name="sub_10012"/>
      <w:bookmarkEnd w:id="20"/>
      <w:r>
        <w:t>б) </w:t>
      </w:r>
      <w:r>
        <w:t>органами государственной власти - в целях контроля за содержанием общего имущества;</w:t>
      </w:r>
    </w:p>
    <w:p w:rsidR="00000000" w:rsidRDefault="004D459B">
      <w:bookmarkStart w:id="22" w:name="sub_10013"/>
      <w:bookmarkEnd w:id="21"/>
      <w:r>
        <w:t xml:space="preserve">в) органами местного самоуправления - в целях подготовки и проведения открытого конкурса по отбору управляющей организации в соответствии с </w:t>
      </w:r>
      <w:hyperlink r:id="rId18" w:history="1">
        <w:r>
          <w:rPr>
            <w:rStyle w:val="a4"/>
          </w:rPr>
          <w:t>частью 4 статьи 161</w:t>
        </w:r>
      </w:hyperlink>
      <w:r>
        <w:t xml:space="preserve"> Жилищного кодекса Российской Федерации.</w:t>
      </w:r>
    </w:p>
    <w:p w:rsidR="00000000" w:rsidRDefault="004D459B">
      <w:bookmarkStart w:id="23" w:name="sub_1002"/>
      <w:bookmarkEnd w:id="22"/>
      <w:r>
        <w:t>2. В состав общего имущества включаются:</w:t>
      </w:r>
    </w:p>
    <w:p w:rsidR="00000000" w:rsidRDefault="004D459B">
      <w:bookmarkStart w:id="24" w:name="sub_10021"/>
      <w:bookmarkEnd w:id="23"/>
      <w:r>
        <w:t xml:space="preserve">а) помещения в многоквартирном доме, не являющиеся частями квартир и </w:t>
      </w:r>
      <w:r>
        <w:t>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</w:t>
      </w:r>
      <w:r>
        <w:t xml:space="preserve">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</w:t>
      </w:r>
      <w:r>
        <w:t>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000000" w:rsidRDefault="004D459B">
      <w:bookmarkStart w:id="25" w:name="sub_10022"/>
      <w:bookmarkEnd w:id="24"/>
      <w:r>
        <w:t>б) крыши;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26" w:name="sub_10023"/>
      <w:bookmarkEnd w:id="25"/>
      <w:r>
        <w:rPr>
          <w:color w:val="000000"/>
          <w:sz w:val="16"/>
          <w:szCs w:val="16"/>
        </w:rPr>
        <w:t>ГАРАНТ:</w:t>
      </w:r>
    </w:p>
    <w:bookmarkEnd w:id="26"/>
    <w:p w:rsidR="00000000" w:rsidRDefault="004D459B">
      <w:pPr>
        <w:pStyle w:val="afc"/>
      </w:pPr>
      <w:r>
        <w:fldChar w:fldCharType="begin"/>
      </w:r>
      <w:r>
        <w:instrText>HYPERLINK "http:</w:instrText>
      </w:r>
      <w:r>
        <w:instrText>//ivo.garant.ru/document?id=58104528&amp;sub=0"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9 ноября 2011 г. N ГКПИ11-1727, оставленным без изменения </w:t>
      </w:r>
      <w:hyperlink r:id="rId1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</w:t>
      </w:r>
      <w:r>
        <w:t>т 17 января 2012 г. N КАС11-789, подпункт "в" пункта 2 настоящих Правил признан не противоречащим действующему законодательству в части, предусматривающей включение в состав общего имущества балконных плит</w:t>
      </w:r>
    </w:p>
    <w:p w:rsidR="00000000" w:rsidRDefault="004D459B">
      <w:r>
        <w:lastRenderedPageBreak/>
        <w:t>в) ограждающие несущие конструкции многоквартирног</w:t>
      </w:r>
      <w:r>
        <w:t>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00000" w:rsidRDefault="004D459B">
      <w:bookmarkStart w:id="27" w:name="sub_10024"/>
      <w:r>
        <w:t>г) ограждающие ненесущие конструкции многоквартирного дома, обслуживающие более одного жилого и (или) неж</w:t>
      </w:r>
      <w:r>
        <w:t>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28" w:name="sub_10025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4D459B">
      <w:pPr>
        <w:pStyle w:val="afd"/>
      </w:pPr>
      <w:r>
        <w:fldChar w:fldCharType="begin"/>
      </w:r>
      <w:r>
        <w:instrText>HYPERLINK "http://ivo.garant.ru/document?id=71344830&amp;sub=116"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июля 2016 г. N 649 в подпункт "д" пункта 2 настоящих Правил внесены изменения</w:t>
      </w:r>
    </w:p>
    <w:p w:rsidR="00000000" w:rsidRDefault="004D459B">
      <w:pPr>
        <w:pStyle w:val="afd"/>
      </w:pPr>
      <w:hyperlink r:id="rId2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D459B">
      <w:hyperlink r:id="rId21" w:history="1">
        <w:r>
          <w:rPr>
            <w:rStyle w:val="a4"/>
          </w:rPr>
          <w:t>д)</w:t>
        </w:r>
      </w:hyperlink>
      <w:r>
        <w:t xml:space="preserve"> 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</w:t>
      </w:r>
      <w:r>
        <w:t>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00000" w:rsidRDefault="004D459B">
      <w:bookmarkStart w:id="29" w:name="sub_10026"/>
      <w:r>
        <w:t>е) земельный участок, на котором расп</w:t>
      </w:r>
      <w:r>
        <w:t>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30" w:name="sub_1261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4D459B">
      <w:pPr>
        <w:pStyle w:val="afd"/>
      </w:pPr>
      <w:r>
        <w:fldChar w:fldCharType="begin"/>
      </w:r>
      <w:r>
        <w:instrText>HYPERLINK "http://ivo.garant.ru/document?id=7148</w:instrText>
      </w:r>
      <w:r>
        <w:instrText>0822&amp;sub=2012083"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2 дополнен подпунктом "е.1", </w:t>
      </w:r>
      <w:hyperlink r:id="rId22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4D459B">
      <w:r>
        <w:t>е.1) автоматизированные информационно-изм</w:t>
      </w:r>
      <w:r>
        <w:t>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случаях, если ус</w:t>
      </w:r>
      <w:r>
        <w:t xml:space="preserve">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"Об эн</w:t>
      </w:r>
      <w:r>
        <w:t>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000000" w:rsidRDefault="004D459B">
      <w:bookmarkStart w:id="31" w:name="sub_10027"/>
      <w:r>
        <w:t>ж) иные объекты, предназначенные для обслуживания, эксплуатации и благоустройства многоквартирного дома, включ</w:t>
      </w:r>
      <w:r>
        <w:t>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</w:t>
      </w:r>
      <w:r>
        <w:t>ный дом.</w:t>
      </w:r>
    </w:p>
    <w:p w:rsidR="00000000" w:rsidRDefault="004D459B">
      <w:bookmarkStart w:id="32" w:name="sub_1003"/>
      <w:bookmarkEnd w:id="31"/>
      <w:r>
        <w:t>3. 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</w:t>
      </w:r>
      <w:r>
        <w:t>твом, а также сведения, содержащиеся в государственном земельном кадастре.</w:t>
      </w:r>
    </w:p>
    <w:p w:rsidR="00000000" w:rsidRDefault="004D459B">
      <w:bookmarkStart w:id="33" w:name="sub_1004"/>
      <w:bookmarkEnd w:id="32"/>
      <w:r>
        <w:t xml:space="preserve">4. В случае расхождения (противоречия) сведений о составе общего имущества, содержащихся в Реестре, документации государственного технического </w:t>
      </w:r>
      <w:r>
        <w:lastRenderedPageBreak/>
        <w:t xml:space="preserve">учета, бухгалтерского </w:t>
      </w:r>
      <w:r>
        <w:t>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34" w:name="sub_1005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4D459B">
      <w:pPr>
        <w:pStyle w:val="afd"/>
      </w:pPr>
      <w:r>
        <w:fldChar w:fldCharType="begin"/>
      </w:r>
      <w:r>
        <w:instrText>HYPERLINK "http://ivo.garant.ru/document?id=70281684&amp;sub=2001"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Правительства РФ от 14 мая 2013 г. N 410 в пункт 5 настоящих Правил внесены изменения</w:t>
      </w:r>
    </w:p>
    <w:p w:rsidR="00000000" w:rsidRDefault="004D459B">
      <w:pPr>
        <w:pStyle w:val="afd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459B">
      <w:pPr>
        <w:pStyle w:val="afc"/>
      </w:pPr>
      <w:hyperlink r:id="rId25" w:history="1">
        <w:r>
          <w:rPr>
            <w:rStyle w:val="a4"/>
          </w:rPr>
          <w:t>Решением</w:t>
        </w:r>
      </w:hyperlink>
      <w:r>
        <w:t xml:space="preserve"> Верховного Суда РФ от 30 ноября 2011 г. N ГКПИ11-1787, оставленным без изменения </w:t>
      </w:r>
      <w:hyperlink r:id="rId2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14 февраля 2012 г. N КАС12</w:t>
      </w:r>
      <w:r>
        <w:t>-25, абзац первый пункта 5 настоящих Правил признан не противоречащим действующему законодательству</w:t>
      </w:r>
    </w:p>
    <w:p w:rsidR="00000000" w:rsidRDefault="004D459B">
      <w:r>
        <w:t>5. 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</w:t>
      </w:r>
      <w:r>
        <w:t xml:space="preserve">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</w:t>
      </w:r>
      <w:r>
        <w:t>ояков, а также механического, электрического, санитарно-технического и иного оборудования, расположенного на этих сетях.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5" w:name="sub_10053"/>
    <w:p w:rsidR="00000000" w:rsidRDefault="004D459B">
      <w:pPr>
        <w:pStyle w:val="afc"/>
      </w:pPr>
      <w:r>
        <w:fldChar w:fldCharType="begin"/>
      </w:r>
      <w:r>
        <w:instrText>HYPERLINK "http://ivo.garant.ru/document?id=70320762&amp;sub=0"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17 июня 2013 г. N </w:t>
      </w:r>
      <w:r>
        <w:t>АКПИ13-512 абзац второй пункта 5 настоящих Правил признан не противоречащим действующему законодательству</w:t>
      </w:r>
    </w:p>
    <w:bookmarkEnd w:id="35"/>
    <w:p w:rsidR="00000000" w:rsidRDefault="004D459B">
      <w:r>
        <w:t>В состав обще</w:t>
      </w:r>
      <w:r>
        <w:t>го имущества включается внутридомовая инженерная система водоотведения, состоящая из канализационных выпусков, фасонных частей (в том числе отводов, переходов, патрубков, ревизий, крестовин, тройников), стояков, заглушек, вытяжных труб, водосточных воронок</w:t>
      </w:r>
      <w:r>
        <w:t>, прочисток, ответвлений от стояков до первых стыковых соединений, а также другого оборудования, расположенного в этой системе.</w:t>
      </w:r>
    </w:p>
    <w:p w:rsidR="00000000" w:rsidRDefault="004D459B">
      <w:bookmarkStart w:id="36" w:name="sub_10054"/>
      <w:r>
        <w:t>В состав общего имущества включаются внутридомовая инженерная система газоснабжения, состоящая из газопроводов, проложе</w:t>
      </w:r>
      <w:r>
        <w:t>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</w:t>
      </w:r>
      <w:r>
        <w:t>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</w:t>
      </w:r>
      <w:r>
        <w:t xml:space="preserve">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</w:t>
      </w:r>
      <w:r>
        <w:t>газа, фиксирующих объем газа, используемого при производстве коммунальной услуги.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37" w:name="sub_1006"/>
      <w:bookmarkEnd w:id="36"/>
      <w:r>
        <w:rPr>
          <w:color w:val="000000"/>
          <w:sz w:val="16"/>
          <w:szCs w:val="16"/>
        </w:rPr>
        <w:t>ГАРАНТ:</w:t>
      </w:r>
    </w:p>
    <w:bookmarkEnd w:id="37"/>
    <w:p w:rsidR="00000000" w:rsidRDefault="004D459B">
      <w:pPr>
        <w:pStyle w:val="afc"/>
      </w:pPr>
      <w:r>
        <w:lastRenderedPageBreak/>
        <w:fldChar w:fldCharType="begin"/>
      </w:r>
      <w:r>
        <w:instrText>HYPERLINK "http://ivo.garant.ru/document?id=1693505&amp;sub=0"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22 сентября 2009 г. N ГКПИ09-725, оставленным без</w:t>
      </w:r>
      <w:r>
        <w:t xml:space="preserve"> изменения </w:t>
      </w:r>
      <w:hyperlink r:id="rId27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24 ноября 2009 г. N КАС09-547, пункт 6 настоящего приложения в части отнесения находящихся в квартире собственника приборов </w:t>
      </w:r>
      <w:r>
        <w:t>отопления к общему имуществу многоквартирного дома признан не противоречащим действующему законодательству</w:t>
      </w:r>
    </w:p>
    <w:p w:rsidR="00000000" w:rsidRDefault="004D459B">
      <w:r>
        <w:t>6. В состав общего имущества включается внутридомовая система отопления, состоящая из стояков, обогревающих элементов, регулирующей и запорной армату</w:t>
      </w:r>
      <w:r>
        <w:t>ры, коллективных (общедомовых) приборов учета тепловой энергии, а также другого оборудования, расположенного на этих сетях.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38" w:name="sub_1007"/>
      <w:r>
        <w:rPr>
          <w:color w:val="000000"/>
          <w:sz w:val="16"/>
          <w:szCs w:val="16"/>
        </w:rPr>
        <w:t>ГАРАНТ:</w:t>
      </w:r>
    </w:p>
    <w:bookmarkEnd w:id="38"/>
    <w:p w:rsidR="00000000" w:rsidRDefault="004D459B">
      <w:pPr>
        <w:pStyle w:val="afc"/>
      </w:pPr>
      <w:r>
        <w:fldChar w:fldCharType="begin"/>
      </w:r>
      <w:r>
        <w:instrText>HYPERLINK "http://ivo.garant.ru/document?id=1688420&amp;sub=0"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26 мая 2008 г. N</w:t>
      </w:r>
      <w:r>
        <w:t xml:space="preserve"> ГКПИ08-1022, оставленным без изменения </w:t>
      </w:r>
      <w:hyperlink r:id="rId28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14 августа 2008 г. N КАС08-397, пункт 7 настоящих Правил признан не противоречащим действующему</w:t>
      </w:r>
      <w:r>
        <w:t xml:space="preserve"> законодательству</w:t>
      </w:r>
    </w:p>
    <w:p w:rsidR="00000000" w:rsidRDefault="004D459B">
      <w:hyperlink r:id="rId29" w:history="1">
        <w:r>
          <w:rPr>
            <w:rStyle w:val="a4"/>
          </w:rPr>
          <w:t>7.</w:t>
        </w:r>
      </w:hyperlink>
      <w:r>
        <w:t> 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</w:t>
      </w:r>
      <w:r>
        <w:t xml:space="preserve">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 внутреннего </w:t>
      </w:r>
      <w:r>
        <w:t xml:space="preserve">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установленной в соответствии с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</w:t>
      </w:r>
      <w:r>
        <w:t>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00000" w:rsidRDefault="004D459B"/>
    <w:p w:rsidR="00000000" w:rsidRDefault="004D459B">
      <w:pPr>
        <w:pStyle w:val="afc"/>
        <w:rPr>
          <w:color w:val="000000"/>
          <w:sz w:val="16"/>
          <w:szCs w:val="16"/>
        </w:rPr>
      </w:pPr>
      <w:bookmarkStart w:id="39" w:name="sub_1008"/>
      <w:r>
        <w:rPr>
          <w:color w:val="000000"/>
          <w:sz w:val="16"/>
          <w:szCs w:val="16"/>
        </w:rPr>
        <w:t>ГАРАНТ:</w:t>
      </w:r>
    </w:p>
    <w:bookmarkEnd w:id="39"/>
    <w:p w:rsidR="00000000" w:rsidRDefault="004D459B">
      <w:pPr>
        <w:pStyle w:val="afc"/>
      </w:pPr>
      <w:r>
        <w:fldChar w:fldCharType="begin"/>
      </w:r>
      <w:r>
        <w:instrText>HYPERLINK "http://ivo.garant.ru/document?id=1688420&amp;sub=0"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26 мая 2008 г. N ГКПИ08-1022, оставленным без изменения </w:t>
      </w:r>
      <w:hyperlink r:id="rId30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14 августа 2008 г. N КАС08-397, пункт 8 настоящих Пра</w:t>
      </w:r>
      <w:r>
        <w:t>вил признан не противоречащим действующему законодательству</w:t>
      </w:r>
    </w:p>
    <w:p w:rsidR="00000000" w:rsidRDefault="004D459B">
      <w:pPr>
        <w:pStyle w:val="afc"/>
      </w:pPr>
    </w:p>
    <w:p w:rsidR="00000000" w:rsidRDefault="004D459B">
      <w:r>
        <w:t>8. 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</w:t>
      </w:r>
      <w:r>
        <w:t>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</w:t>
      </w:r>
      <w:r>
        <w:t xml:space="preserve">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>
        <w:t>ресурсоснабжающей</w:t>
      </w:r>
      <w:proofErr w:type="spellEnd"/>
      <w:r>
        <w:t xml:space="preserve"> организацией, является место соединения ко</w:t>
      </w:r>
      <w:r>
        <w:t>ллективного (общедомового) прибора учета с соответствующей инженерной сетью, входящей в многоквартирный дом.</w:t>
      </w:r>
    </w:p>
    <w:p w:rsidR="00000000" w:rsidRDefault="004D459B">
      <w:bookmarkStart w:id="40" w:name="sub_1009"/>
      <w:r>
        <w:t xml:space="preserve">9. Внешней границей сетей газоснабжения, входящих в состав общего </w:t>
      </w:r>
      <w:r>
        <w:lastRenderedPageBreak/>
        <w:t>имущества, является место соединения первого запорного устройства с внешн</w:t>
      </w:r>
      <w:r>
        <w:t>ей газораспределительной сетью.</w:t>
      </w:r>
    </w:p>
    <w:bookmarkEnd w:id="40"/>
    <w:p w:rsidR="00000000" w:rsidRDefault="004D459B"/>
    <w:p w:rsidR="00000000" w:rsidRDefault="004D459B">
      <w:pPr>
        <w:pStyle w:val="afc"/>
        <w:rPr>
          <w:color w:val="000000"/>
          <w:sz w:val="16"/>
          <w:szCs w:val="16"/>
        </w:rPr>
      </w:pPr>
      <w:bookmarkStart w:id="41" w:name="sub_111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4D459B">
      <w:pPr>
        <w:pStyle w:val="afd"/>
      </w:pPr>
      <w:r>
        <w:fldChar w:fldCharType="begin"/>
      </w:r>
      <w:r>
        <w:instrText>HYPERLINK "http://ivo.garant.ru/document?id=71311122&amp;sub=1000"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мая 2016 г. N 480 настоящие Правила дополнены разделом I.1</w:t>
      </w:r>
    </w:p>
    <w:p w:rsidR="00000000" w:rsidRDefault="004D459B">
      <w:pPr>
        <w:pStyle w:val="1"/>
      </w:pPr>
      <w:r>
        <w:t>I.1. Требов</w:t>
      </w:r>
      <w:r>
        <w:t>ания, в соответствии с которыми определяется перечень имущества, которое предназначено для совместного использования собственниками помещений в нескольких многоквартирных домах</w:t>
      </w:r>
    </w:p>
    <w:p w:rsidR="00000000" w:rsidRDefault="004D459B"/>
    <w:p w:rsidR="00000000" w:rsidRDefault="004D459B">
      <w:r>
        <w:t>В перечень имущества, которое предназначено для совместного использования собс</w:t>
      </w:r>
      <w:r>
        <w:t xml:space="preserve">твенниками помещений в нескольких многоквартирных домах, принявшими решение о создании товарищества собственников жилья в соответствии с </w:t>
      </w:r>
      <w:hyperlink r:id="rId31" w:history="1">
        <w:r>
          <w:rPr>
            <w:rStyle w:val="a4"/>
          </w:rPr>
          <w:t>пунктом 1 части 2 статьи 136</w:t>
        </w:r>
      </w:hyperlink>
      <w:r>
        <w:t xml:space="preserve"> Жилищного кодекса Росси</w:t>
      </w:r>
      <w:r>
        <w:t xml:space="preserve">йской Федерации, может включаться общее имущество, в отношении которого принято решение, предусмотренное </w:t>
      </w:r>
      <w:hyperlink r:id="rId32" w:history="1">
        <w:r>
          <w:rPr>
            <w:rStyle w:val="a4"/>
          </w:rPr>
          <w:t>пунктом 3 части 2 статьи 44</w:t>
        </w:r>
      </w:hyperlink>
      <w:r>
        <w:t xml:space="preserve"> Жилищного кодекса Российской Федерации, а именно:</w:t>
      </w:r>
    </w:p>
    <w:p w:rsidR="00000000" w:rsidRDefault="004D459B">
      <w:bookmarkStart w:id="42" w:name="sub_1101"/>
      <w:r>
        <w:t xml:space="preserve">а) общее имущество, указанное в </w:t>
      </w:r>
      <w:hyperlink w:anchor="sub_10026" w:history="1">
        <w:r>
          <w:rPr>
            <w:rStyle w:val="a4"/>
          </w:rPr>
          <w:t>подпунктах "е"</w:t>
        </w:r>
      </w:hyperlink>
      <w:r>
        <w:t xml:space="preserve"> и </w:t>
      </w:r>
      <w:hyperlink w:anchor="sub_10027" w:history="1">
        <w:r>
          <w:rPr>
            <w:rStyle w:val="a4"/>
          </w:rPr>
          <w:t>"ж" пункта 2</w:t>
        </w:r>
      </w:hyperlink>
      <w:r>
        <w:t xml:space="preserve"> настоящих Правил;</w:t>
      </w:r>
    </w:p>
    <w:p w:rsidR="00000000" w:rsidRDefault="004D459B">
      <w:bookmarkStart w:id="43" w:name="sub_1102"/>
      <w:bookmarkEnd w:id="42"/>
      <w:r>
        <w:t>б) общее имущество, если такое имущество отвечает какому-либо из следующих требований:</w:t>
      </w:r>
    </w:p>
    <w:bookmarkEnd w:id="43"/>
    <w:p w:rsidR="00000000" w:rsidRDefault="004D459B">
      <w:r>
        <w:t>совместное</w:t>
      </w:r>
      <w:r>
        <w:t xml:space="preserve"> использование общего имущества допускается проектной документацией, в соответствии с которой осуществлено строительство, реконструкция, капитальный ремонт таких домов, или технической документацией на эти дома;</w:t>
      </w:r>
    </w:p>
    <w:p w:rsidR="00000000" w:rsidRDefault="004D459B">
      <w:r>
        <w:t>обеспечение работоспособности общего имущест</w:t>
      </w:r>
      <w:r>
        <w:t>ва в одном многоквартирном доме из числа таких домов достигается при условии подключения (технологического присоединения) к общему имуществу в другом многоквартирном доме из числа указанных домов - для инженерных систем, оборудования, устройств.</w:t>
      </w:r>
    </w:p>
    <w:p w:rsidR="00000000" w:rsidRDefault="004D459B"/>
    <w:p w:rsidR="00000000" w:rsidRDefault="004D459B">
      <w:pPr>
        <w:pStyle w:val="1"/>
      </w:pPr>
      <w:bookmarkStart w:id="44" w:name="sub_1200"/>
      <w:r>
        <w:t>I</w:t>
      </w:r>
      <w:r>
        <w:t>I. Требования к содержанию общего имущества</w:t>
      </w:r>
    </w:p>
    <w:bookmarkEnd w:id="44"/>
    <w:p w:rsidR="00000000" w:rsidRDefault="004D459B"/>
    <w:p w:rsidR="00000000" w:rsidRDefault="004D459B">
      <w:bookmarkStart w:id="45" w:name="sub_1010"/>
      <w:r>
        <w:t xml:space="preserve">10. Общее имущество должно содержаться в соответствии с требованиями законодательства Российской Федерации (в том числе </w:t>
      </w:r>
      <w:hyperlink r:id="rId33" w:history="1">
        <w:r>
          <w:rPr>
            <w:rStyle w:val="a4"/>
          </w:rPr>
          <w:t>о санитарно-эпид</w:t>
        </w:r>
        <w:r>
          <w:rPr>
            <w:rStyle w:val="a4"/>
          </w:rPr>
          <w:t>емиологическом благополучии населения</w:t>
        </w:r>
      </w:hyperlink>
      <w:r>
        <w:t xml:space="preserve">, </w:t>
      </w:r>
      <w:hyperlink r:id="rId34" w:history="1">
        <w:r>
          <w:rPr>
            <w:rStyle w:val="a4"/>
          </w:rPr>
          <w:t>техническом регулировании</w:t>
        </w:r>
      </w:hyperlink>
      <w:r>
        <w:t xml:space="preserve">, </w:t>
      </w:r>
      <w:hyperlink r:id="rId35" w:history="1">
        <w:r>
          <w:rPr>
            <w:rStyle w:val="a4"/>
          </w:rPr>
          <w:t>защите прав потребителей</w:t>
        </w:r>
      </w:hyperlink>
      <w:r>
        <w:t>) в состоянии,</w:t>
      </w:r>
    </w:p>
    <w:bookmarkEnd w:id="45"/>
    <w:p w:rsidR="00000000" w:rsidRDefault="004D459B">
      <w:r>
        <w:t>обеспечивающем:</w:t>
      </w:r>
    </w:p>
    <w:p w:rsidR="00000000" w:rsidRDefault="004D459B">
      <w:bookmarkStart w:id="46" w:name="sub_10101"/>
      <w:r>
        <w:t>а) соблюдение характеристик надежности и безопасности многоквартирного дома;</w:t>
      </w:r>
    </w:p>
    <w:p w:rsidR="00000000" w:rsidRDefault="004D459B">
      <w:bookmarkStart w:id="47" w:name="sub_10102"/>
      <w:bookmarkEnd w:id="46"/>
      <w:r>
        <w:t>б) 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48" w:name="sub_10103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4D459B">
      <w:pPr>
        <w:pStyle w:val="afd"/>
      </w:pPr>
      <w:r>
        <w:fldChar w:fldCharType="begin"/>
      </w:r>
      <w:r>
        <w:instrText>HYPERLINK "http://ivo.garant.ru/document?id=71344830&amp;sub=117"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июля 2016 г. N 649 в подпункт "в" </w:t>
      </w:r>
      <w:r>
        <w:lastRenderedPageBreak/>
        <w:t>пункта 10 настоящих Правил внесены изменения</w:t>
      </w:r>
    </w:p>
    <w:p w:rsidR="00000000" w:rsidRDefault="004D459B">
      <w:pPr>
        <w:pStyle w:val="afd"/>
      </w:pPr>
      <w:hyperlink r:id="rId3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D459B">
      <w:r>
        <w:t>в) </w:t>
      </w:r>
      <w:r>
        <w:t>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</w:r>
    </w:p>
    <w:p w:rsidR="00000000" w:rsidRDefault="004D459B">
      <w:bookmarkStart w:id="49" w:name="sub_10104"/>
      <w:r>
        <w:t xml:space="preserve">г) соблюдение прав </w:t>
      </w:r>
      <w:r>
        <w:t>и законных интересов собственников помещений, а также иных лиц;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50" w:name="sub_10105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"http://ivo.garant.ru/document?id=71480822&amp;sub=2012084"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</w:t>
      </w:r>
      <w:r>
        <w:t xml:space="preserve"> "д"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3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D459B">
      <w:r>
        <w:t xml:space="preserve">д) постоянную готовность </w:t>
      </w:r>
      <w:r>
        <w:t xml:space="preserve">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39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 (далее - Правила предоставления коммунальных услуг);</w:t>
      </w:r>
    </w:p>
    <w:p w:rsidR="00000000" w:rsidRDefault="004D459B">
      <w:bookmarkStart w:id="51" w:name="sub_10106"/>
      <w:r>
        <w:t xml:space="preserve">е) поддержание архитектурного </w:t>
      </w:r>
      <w:r>
        <w:t>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52" w:name="sub_10107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4D459B">
      <w:pPr>
        <w:pStyle w:val="afd"/>
      </w:pPr>
      <w:r>
        <w:fldChar w:fldCharType="begin"/>
      </w:r>
      <w:r>
        <w:instrText>HYPERLINK "http://ivo.garant.ru/document?id=12086043&amp;sub=200302"</w:instrText>
      </w:r>
      <w:r>
        <w:fldChar w:fldCharType="separate"/>
      </w:r>
      <w:r>
        <w:rPr>
          <w:rStyle w:val="a4"/>
        </w:rPr>
        <w:t>Постановле</w:t>
      </w:r>
      <w:r>
        <w:rPr>
          <w:rStyle w:val="a4"/>
        </w:rPr>
        <w:t>нием</w:t>
      </w:r>
      <w:r>
        <w:fldChar w:fldCharType="end"/>
      </w:r>
      <w:r>
        <w:t xml:space="preserve"> Правительства РФ от 6 мая 2011 г. N 354 пункт 10 настоящих Правил дополнен подпунктом "ж"</w:t>
      </w:r>
    </w:p>
    <w:p w:rsidR="00000000" w:rsidRDefault="004D459B">
      <w:r>
        <w:t xml:space="preserve">ж) соблюдение требований </w:t>
      </w:r>
      <w:hyperlink r:id="rId4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энергосбережении и о повышении</w:t>
      </w:r>
      <w:r>
        <w:t xml:space="preserve"> энергетической эффективности.</w:t>
      </w:r>
    </w:p>
    <w:p w:rsidR="00000000" w:rsidRDefault="004D459B">
      <w:bookmarkStart w:id="53" w:name="sub_1011"/>
      <w:r>
        <w:t>11. 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</w:t>
      </w:r>
      <w:r>
        <w:t>ких условий расположения многоквартирного дома включает в себя:</w:t>
      </w:r>
    </w:p>
    <w:p w:rsidR="00000000" w:rsidRDefault="004D459B">
      <w:bookmarkStart w:id="54" w:name="sub_10111"/>
      <w:bookmarkEnd w:id="53"/>
      <w:r>
        <w:t xml:space="preserve">а) осмотр общего имущества, осуществляемый собственниками помещений и указанными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 ответственными лицами, обеспечивающий с</w:t>
      </w:r>
      <w:r>
        <w:t>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55" w:name="sub_10112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4D459B">
      <w:pPr>
        <w:pStyle w:val="afd"/>
      </w:pPr>
      <w:r>
        <w:fldChar w:fldCharType="begin"/>
      </w:r>
      <w:r>
        <w:instrText>HYPERLINK "http://ivo.garant.ru/d</w:instrText>
      </w:r>
      <w:r>
        <w:instrText>ocument?id=12086043&amp;sub=200303"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2011 г. N 354 подпункт "б" пункта 11 настоящих Правил изложен в новой редакции</w:t>
      </w:r>
    </w:p>
    <w:p w:rsidR="00000000" w:rsidRDefault="004D459B">
      <w:pPr>
        <w:pStyle w:val="afd"/>
      </w:pPr>
      <w:hyperlink r:id="rId41" w:history="1">
        <w:r>
          <w:rPr>
            <w:rStyle w:val="a4"/>
          </w:rPr>
          <w:t>См. текст подпункта в предыдущей редакци</w:t>
        </w:r>
        <w:r>
          <w:rPr>
            <w:rStyle w:val="a4"/>
          </w:rPr>
          <w:t>и</w:t>
        </w:r>
      </w:hyperlink>
    </w:p>
    <w:p w:rsidR="00000000" w:rsidRDefault="004D459B">
      <w:r>
        <w:t>б) 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56" w:name="sub_10113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4D459B">
      <w:pPr>
        <w:pStyle w:val="afd"/>
      </w:pPr>
      <w:r>
        <w:fldChar w:fldCharType="begin"/>
      </w:r>
      <w:r>
        <w:instrText xml:space="preserve">HYPERLINK </w:instrText>
      </w:r>
      <w:r>
        <w:instrText>"http://ivo.garant.ru/document?id=12086043&amp;sub=200303"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2011 г. N 354 подпункт "в" пункта 11 настоящих Правил изложен в новой редакции</w:t>
      </w:r>
    </w:p>
    <w:p w:rsidR="00000000" w:rsidRDefault="004D459B">
      <w:pPr>
        <w:pStyle w:val="afd"/>
      </w:pPr>
      <w:hyperlink r:id="rId42" w:history="1">
        <w:r>
          <w:rPr>
            <w:rStyle w:val="a4"/>
          </w:rPr>
          <w:t>См. текст подпунк</w:t>
        </w:r>
        <w:r>
          <w:rPr>
            <w:rStyle w:val="a4"/>
          </w:rPr>
          <w:t>та в предыдущей редакции</w:t>
        </w:r>
      </w:hyperlink>
    </w:p>
    <w:p w:rsidR="00000000" w:rsidRDefault="004D459B">
      <w:r>
        <w:t>в) 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000000" w:rsidRDefault="004D459B">
      <w:bookmarkStart w:id="57" w:name="sub_10114"/>
      <w:r>
        <w:t>г) уборку и санитарно-гигиеничес</w:t>
      </w:r>
      <w:r>
        <w:t>кую очистку помещений общего пользования, а также земельного участка, входящего в состав общего имущества;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58" w:name="sub_10115"/>
      <w:bookmarkEnd w:id="57"/>
      <w:r>
        <w:rPr>
          <w:color w:val="000000"/>
          <w:sz w:val="16"/>
          <w:szCs w:val="16"/>
        </w:rPr>
        <w:t>ГАРАНТ:</w:t>
      </w:r>
    </w:p>
    <w:bookmarkEnd w:id="58"/>
    <w:p w:rsidR="00000000" w:rsidRDefault="004D459B">
      <w:pPr>
        <w:pStyle w:val="afc"/>
      </w:pPr>
      <w:r>
        <w:fldChar w:fldCharType="begin"/>
      </w:r>
      <w:r>
        <w:instrText>HYPERLINK "http://ivo.garant.ru/document?id=1686152&amp;sub=0"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ноября 2007 г. N ГК</w:t>
      </w:r>
      <w:r>
        <w:t xml:space="preserve">ПИ07-985, оставленным без изменения </w:t>
      </w:r>
      <w:hyperlink r:id="rId43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21 февраля 2008 г. N КАС07-764, подпункт "д" пункта 11 настоящих Правил признан не противоречащим д</w:t>
      </w:r>
      <w:r>
        <w:t>ействующему законодательству</w:t>
      </w:r>
    </w:p>
    <w:p w:rsidR="00000000" w:rsidRDefault="004D459B">
      <w:r>
        <w:t>д) </w:t>
      </w:r>
      <w:r>
        <w:t>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59" w:name="sub_10115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59"/>
    <w:p w:rsidR="00000000" w:rsidRDefault="004D459B">
      <w:pPr>
        <w:pStyle w:val="afd"/>
      </w:pPr>
      <w:r>
        <w:fldChar w:fldCharType="begin"/>
      </w:r>
      <w:r>
        <w:instrText>HYPERLINK "http://ivo.garant.ru/document?id=12086043&amp;sub=200304"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2011 г. N 354 пункт 11 настоящих Правил дополнен подпунктом "д1"</w:t>
      </w:r>
    </w:p>
    <w:p w:rsidR="00000000" w:rsidRDefault="004D459B">
      <w:r>
        <w:t>д.1) организацию мест для накопления и накопление отрабо</w:t>
      </w:r>
      <w:r>
        <w:t>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000000" w:rsidRDefault="004D459B">
      <w:bookmarkStart w:id="60" w:name="sub_10116"/>
      <w:r>
        <w:t>е) меры пожарной без</w:t>
      </w:r>
      <w:r>
        <w:t xml:space="preserve">опасности в соответствии с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пожарной безопасности;</w:t>
      </w:r>
    </w:p>
    <w:p w:rsidR="00000000" w:rsidRDefault="004D459B">
      <w:bookmarkStart w:id="61" w:name="sub_10117"/>
      <w:bookmarkEnd w:id="60"/>
      <w:r>
        <w:t>ж) содержание и уход за элементами озеленения и благоустройства, а также иными предна</w:t>
      </w:r>
      <w:r>
        <w:t>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000000" w:rsidRDefault="004D459B">
      <w:bookmarkStart w:id="62" w:name="sub_10118"/>
      <w:bookmarkEnd w:id="61"/>
      <w:r>
        <w:t>з) текущий и капитальный ремонт, подготовку к сезонной эксплуатаци</w:t>
      </w:r>
      <w:r>
        <w:t xml:space="preserve">и и содержание общего имущества, указанного в </w:t>
      </w:r>
      <w:hyperlink w:anchor="sub_10021" w:history="1">
        <w:r>
          <w:rPr>
            <w:rStyle w:val="a4"/>
          </w:rPr>
          <w:t>подпунктах  "а" - "д" пункта 2</w:t>
        </w:r>
      </w:hyperlink>
      <w:r>
        <w:t xml:space="preserve"> 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 </w:t>
      </w:r>
      <w:r>
        <w:t>объектов, расположенных на земельном участке, входящем в состав общего имущества;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63" w:name="sub_10119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4D459B">
      <w:pPr>
        <w:pStyle w:val="afd"/>
      </w:pPr>
      <w:r>
        <w:fldChar w:fldCharType="begin"/>
      </w:r>
      <w:r>
        <w:instrText>HYPERLINK "http://ivo.garant.ru/document?id=12086043&amp;sub=200305"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2011 г. N 354</w:t>
      </w:r>
      <w:r>
        <w:t xml:space="preserve"> пункт 11 настоящих Правил дополнен подпунктом "и"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459B">
      <w:pPr>
        <w:pStyle w:val="afc"/>
      </w:pPr>
      <w:hyperlink r:id="rId45" w:history="1">
        <w:r>
          <w:rPr>
            <w:rStyle w:val="a4"/>
          </w:rPr>
          <w:t>Решением</w:t>
        </w:r>
      </w:hyperlink>
      <w:r>
        <w:t xml:space="preserve"> Верховного Суда РФ от 22 июня 2016 г. N АКПИ16-375, оставленным без изменения </w:t>
      </w:r>
      <w:hyperlink r:id="rId4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20 сентября 2016 г. N АПЛ16-403, подпункт "и" пункта 11 настоящих Правил признан не противоречащим действующему законодательству</w:t>
      </w:r>
    </w:p>
    <w:p w:rsidR="00000000" w:rsidRDefault="004D459B">
      <w:r>
        <w:t>и) проведение обязательных в отношении общего имущес</w:t>
      </w:r>
      <w:r>
        <w:t>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64" w:name="sub_10111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4"/>
    <w:p w:rsidR="00000000" w:rsidRDefault="004D459B">
      <w:pPr>
        <w:pStyle w:val="afd"/>
      </w:pPr>
      <w:r>
        <w:fldChar w:fldCharType="begin"/>
      </w:r>
      <w:r>
        <w:instrText>HYPERLINK "http://ivo</w:instrText>
      </w:r>
      <w:r>
        <w:instrText>.garant.ru/document?id=12086043&amp;sub=200305"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2011 г. N 354 пункт 11 настоящих Правил дополнен подпунктом "к"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459B">
      <w:pPr>
        <w:pStyle w:val="afc"/>
      </w:pPr>
      <w:hyperlink r:id="rId47" w:history="1">
        <w:r>
          <w:rPr>
            <w:rStyle w:val="a4"/>
          </w:rPr>
          <w:t>Решением</w:t>
        </w:r>
      </w:hyperlink>
      <w:r>
        <w:t xml:space="preserve"> Верховного Суда РФ от 22 июня 2016 г. N АКПИ16-375, оставленным без изменения </w:t>
      </w:r>
      <w:hyperlink r:id="rId4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20 сентября 2016 г. N АПЛ16-403, подпункт "к" пункта 1</w:t>
      </w:r>
      <w:r>
        <w:t>1 настоящих Правил признан не противоречащим действующему законодательству</w:t>
      </w:r>
    </w:p>
    <w:p w:rsidR="00000000" w:rsidRDefault="004D459B">
      <w:r>
        <w:t>к) 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</w:t>
      </w:r>
      <w:r>
        <w:t>ежащей эксплуатации (осмотры, техническое обслуживание, поверка приборов учета и т.д.);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65" w:name="sub_101111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"http://ivo.garant.ru/document?id=71480822&amp;sub=2012085"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</w:t>
      </w:r>
      <w:r>
        <w:t xml:space="preserve">N 1498 пункт 11 настоящих Правил дополнен подпунктом "л", </w:t>
      </w:r>
      <w:hyperlink r:id="rId49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4D459B">
      <w:r>
        <w:t>л) приобретение холодной воды, горячей воды, электрической энергии, потребляемых при содержании общ</w:t>
      </w:r>
      <w:r>
        <w:t>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 (за исключением</w:t>
      </w:r>
      <w:r>
        <w:t xml:space="preserve">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</w:t>
      </w:r>
      <w:hyperlink r:id="rId50" w:history="1">
        <w:r>
          <w:rPr>
            <w:rStyle w:val="a4"/>
          </w:rPr>
          <w:t>пунктом 40</w:t>
        </w:r>
      </w:hyperlink>
      <w:r>
        <w:t xml:space="preserve"> Правил предоставления коммунальных услуг).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66" w:name="sub_1111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4D459B">
      <w:pPr>
        <w:pStyle w:val="afd"/>
      </w:pPr>
      <w:r>
        <w:fldChar w:fldCharType="begin"/>
      </w:r>
      <w:r>
        <w:instrText>HYPERLINK "http://ivo.garant.ru/document?id=70254682&amp;sub=3002"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апреля 2013 г. N 290 настоящие Правила</w:t>
      </w:r>
      <w:r>
        <w:t xml:space="preserve"> дополнены пунктом 11.1</w:t>
      </w:r>
    </w:p>
    <w:p w:rsidR="00000000" w:rsidRDefault="004D459B">
      <w:r>
        <w:t>11.1. </w:t>
      </w:r>
      <w:hyperlink r:id="rId51" w:history="1">
        <w:r>
          <w:rPr>
            <w:rStyle w:val="a4"/>
          </w:rPr>
          <w:t>Минимальный 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и </w:t>
      </w:r>
      <w:hyperlink r:id="rId52" w:history="1">
        <w:r>
          <w:rPr>
            <w:rStyle w:val="a4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67" w:name="sub_1012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"http://ivo.garant.ru/document?id=71480822&amp;sub=2012086"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12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с 1 январ</w:t>
      </w:r>
      <w:r>
        <w:t>я 2017 г.</w:t>
      </w:r>
    </w:p>
    <w:p w:rsidR="00000000" w:rsidRDefault="004D459B">
      <w:pPr>
        <w:pStyle w:val="afd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r>
        <w:t>12. Собственники помещений вправе самостоятельно совершать действия по содержанию и ремонту общего имущества, за исключением действий, указанн</w:t>
      </w:r>
      <w:r>
        <w:t xml:space="preserve">ых в </w:t>
      </w:r>
      <w:hyperlink w:anchor="sub_101151" w:history="1">
        <w:r>
          <w:rPr>
            <w:rStyle w:val="a4"/>
          </w:rPr>
          <w:t>подпунктах "д.1"</w:t>
        </w:r>
      </w:hyperlink>
      <w:r>
        <w:t xml:space="preserve"> и </w:t>
      </w:r>
      <w:hyperlink w:anchor="sub_101111" w:history="1">
        <w:r>
          <w:rPr>
            <w:rStyle w:val="a4"/>
          </w:rPr>
          <w:t>"л" пункта 11</w:t>
        </w:r>
      </w:hyperlink>
      <w:r>
        <w:t xml:space="preserve"> настоящих Правил, или привлекать иных лиц для оказания услуг и выполнения работ по содержанию и ремонту общего имущества (далее соответственно - услуги, работы) с</w:t>
      </w:r>
      <w:r>
        <w:t xml:space="preserve"> учетом выбранного способа управления многоквартирным домом.</w:t>
      </w:r>
    </w:p>
    <w:p w:rsidR="00000000" w:rsidRDefault="004D459B">
      <w:bookmarkStart w:id="68" w:name="sub_1013"/>
      <w:r>
        <w:t xml:space="preserve">13. Осмотры общего имущества в зависимости от способа управления многоквартирным домом проводятся собственниками помещений, лицами, </w:t>
      </w:r>
      <w:r>
        <w:lastRenderedPageBreak/>
        <w:t>привлекаемыми собственниками помещений на основании дог</w:t>
      </w:r>
      <w:r>
        <w:t>овора для проведения строительно-технической экспертизы, или ответственными лицами, являющимися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потребительс</w:t>
      </w:r>
      <w:r>
        <w:t>кого кооператива (далее - ответственные лица) или управляющей организацией, а при непосредственном управлении многоквартирным домом - лицами, оказывающими услуги и (или) выполняющими работы.</w:t>
      </w:r>
    </w:p>
    <w:p w:rsidR="00000000" w:rsidRDefault="004D459B">
      <w:bookmarkStart w:id="69" w:name="sub_1014"/>
      <w:bookmarkEnd w:id="68"/>
      <w:r>
        <w:t>14. Результаты осмотра общего имущества оформляют</w:t>
      </w:r>
      <w:r>
        <w:t>ся актом осмотра,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(элементов общего имущества) требованиям законодательства Российской Федер</w:t>
      </w:r>
      <w:r>
        <w:t>ации, требованиям обеспечения безопасности граждан, а также о мерах (мероприятиях), необходимых для устранения выявленных дефектов (неисправностей, повреждений) (далее - акт осмотра).</w:t>
      </w:r>
    </w:p>
    <w:p w:rsidR="00000000" w:rsidRDefault="004D459B">
      <w:bookmarkStart w:id="70" w:name="sub_1015"/>
      <w:bookmarkEnd w:id="69"/>
      <w:r>
        <w:t>15. В состав услуг и работ не входят:</w:t>
      </w:r>
    </w:p>
    <w:p w:rsidR="00000000" w:rsidRDefault="004D459B">
      <w:bookmarkStart w:id="71" w:name="sub_10151"/>
      <w:bookmarkEnd w:id="70"/>
      <w:r>
        <w:t>а) содержание и ремонт дверей в квартиры, дверей и окон, расположенных внутри жилого или нежилого помещения, не являющегося помещением общего пользования;</w:t>
      </w:r>
    </w:p>
    <w:p w:rsidR="00000000" w:rsidRDefault="004D459B">
      <w:bookmarkStart w:id="72" w:name="sub_10152"/>
      <w:bookmarkEnd w:id="71"/>
      <w:r>
        <w:t>б) утепление оконных и балконных проемов, замена разбитых стекол окон и балконных д</w:t>
      </w:r>
      <w:r>
        <w:t>верей, утепление входных дверей в квартирах и нежилых помещениях, не являющихся помещениями общего пользования;</w:t>
      </w:r>
    </w:p>
    <w:p w:rsidR="00000000" w:rsidRDefault="004D459B">
      <w:bookmarkStart w:id="73" w:name="sub_10153"/>
      <w:bookmarkEnd w:id="72"/>
      <w:r>
        <w:t>в) уборка и очистка земельных участков, не входящих в состав общего имущества, а также озеленение территории и уход за элемент</w:t>
      </w:r>
      <w:r>
        <w:t>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000000" w:rsidRDefault="004D459B">
      <w:bookmarkStart w:id="74" w:name="sub_1016"/>
      <w:bookmarkEnd w:id="73"/>
      <w:r>
        <w:t>16</w:t>
      </w:r>
      <w:r>
        <w:t>. Надлежащее содержание общего имущества в зависимости от способа управления многоквартирным домом обеспечивается:</w:t>
      </w:r>
    </w:p>
    <w:p w:rsidR="00000000" w:rsidRDefault="004D459B">
      <w:bookmarkStart w:id="75" w:name="sub_10161"/>
      <w:bookmarkEnd w:id="74"/>
      <w:r>
        <w:t>а) собственниками помещений:</w:t>
      </w:r>
    </w:p>
    <w:bookmarkEnd w:id="75"/>
    <w:p w:rsidR="00000000" w:rsidRDefault="004D459B">
      <w:r>
        <w:t>путем заключения договора управления многоквартирным домом с управляющей организацией </w:t>
      </w:r>
      <w:r>
        <w:t xml:space="preserve">- в соответствии с </w:t>
      </w:r>
      <w:hyperlink r:id="rId55" w:history="1">
        <w:r>
          <w:rPr>
            <w:rStyle w:val="a4"/>
          </w:rPr>
          <w:t>частью 5 статьи 161</w:t>
        </w:r>
      </w:hyperlink>
      <w:r>
        <w:t xml:space="preserve"> и </w:t>
      </w:r>
      <w:hyperlink r:id="rId56" w:history="1">
        <w:r>
          <w:rPr>
            <w:rStyle w:val="a4"/>
          </w:rPr>
          <w:t>статьей 162</w:t>
        </w:r>
      </w:hyperlink>
      <w:r>
        <w:t xml:space="preserve"> Жилищного кодекса Российской Федерации;</w:t>
      </w:r>
    </w:p>
    <w:p w:rsidR="00000000" w:rsidRDefault="004D459B">
      <w:r>
        <w:t>путем заключения договора о содер</w:t>
      </w:r>
      <w:r>
        <w:t xml:space="preserve">жании и ремонте общего имущества с лицами, оказывающими услуги и (или) выполняющими работы (при непосредственном управлении многоквартирным домом), - в соответствии со </w:t>
      </w:r>
      <w:hyperlink r:id="rId57" w:history="1">
        <w:r>
          <w:rPr>
            <w:rStyle w:val="a4"/>
          </w:rPr>
          <w:t>статьей 164</w:t>
        </w:r>
      </w:hyperlink>
      <w:r>
        <w:t xml:space="preserve"> Жилищного ко</w:t>
      </w:r>
      <w:r>
        <w:t>декса Российской Федерации;</w:t>
      </w:r>
    </w:p>
    <w:p w:rsidR="00000000" w:rsidRDefault="004D459B">
      <w:bookmarkStart w:id="76" w:name="sub_10162"/>
      <w:r>
        <w:t>б) товариществом собственников жилья, жилищным, жилищно-строительным кооперативом или иным специализированным потребительским кооперативом (при управлении многоквартирным домом):</w:t>
      </w:r>
    </w:p>
    <w:bookmarkEnd w:id="76"/>
    <w:p w:rsidR="00000000" w:rsidRDefault="004D459B">
      <w:r>
        <w:t>путем членства собственников по</w:t>
      </w:r>
      <w:r>
        <w:t xml:space="preserve">мещений в указанных организациях  -  в соответствии с </w:t>
      </w:r>
      <w:hyperlink r:id="rId58" w:history="1">
        <w:r>
          <w:rPr>
            <w:rStyle w:val="a4"/>
          </w:rPr>
          <w:t>разделами V</w:t>
        </w:r>
      </w:hyperlink>
      <w:r>
        <w:t xml:space="preserve"> и </w:t>
      </w:r>
      <w:hyperlink r:id="rId59" w:history="1">
        <w:r>
          <w:rPr>
            <w:rStyle w:val="a4"/>
          </w:rPr>
          <w:t>VI</w:t>
        </w:r>
      </w:hyperlink>
      <w:r>
        <w:t xml:space="preserve"> Жилищного кодекса Российской Федерации;</w:t>
      </w:r>
    </w:p>
    <w:p w:rsidR="00000000" w:rsidRDefault="004D459B">
      <w:r>
        <w:t>путем заключени</w:t>
      </w:r>
      <w:r>
        <w:t xml:space="preserve">я собственниками помещений, не являющимися членами указанных организаций, договоров о содержании и ремонте общего имущества с этими организациями - в соответствии с </w:t>
      </w:r>
      <w:hyperlink r:id="rId60" w:history="1">
        <w:r>
          <w:rPr>
            <w:rStyle w:val="a4"/>
          </w:rPr>
          <w:t>пунктом 2 статьи 138</w:t>
        </w:r>
      </w:hyperlink>
      <w:r>
        <w:t xml:space="preserve"> Жили</w:t>
      </w:r>
      <w:r>
        <w:t>щного кодекса Российской Федерации;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77" w:name="sub_10163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4D459B">
      <w:pPr>
        <w:pStyle w:val="afd"/>
      </w:pPr>
      <w:r>
        <w:lastRenderedPageBreak/>
        <w:fldChar w:fldCharType="begin"/>
      </w:r>
      <w:r>
        <w:instrText>HYPERLINK "http://ivo.garant.ru/document?id=71480822&amp;sub=2012087"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16 настоящих Правил дополнен подпунктом "</w:t>
      </w:r>
      <w:r>
        <w:t xml:space="preserve">в", </w:t>
      </w:r>
      <w:hyperlink r:id="rId61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4D459B">
      <w:r>
        <w:t>в) застройщиком (лицом, обеспечивающим строительство многоквартирного дома) - в отношении помещений в этом доме, не переданных иным лицам по передаточном</w:t>
      </w:r>
      <w:r>
        <w:t>у акту или иному документу о передаче, с момента выдачи ему разрешения на ввод многоквартирного дома в эксплуатацию:</w:t>
      </w:r>
    </w:p>
    <w:p w:rsidR="00000000" w:rsidRDefault="004D459B">
      <w:r>
        <w:t>самостоятельно (при осуществлении застройщиком управления многоквартирным домом без заключения договора управления таким домом с управляюще</w:t>
      </w:r>
      <w:r>
        <w:t>й организацией);</w:t>
      </w:r>
    </w:p>
    <w:p w:rsidR="00000000" w:rsidRDefault="004D459B">
      <w:r>
        <w:t xml:space="preserve">путем заключения договора управления многоквартирным домом с управляющей организацией - в соответствии с </w:t>
      </w:r>
      <w:hyperlink r:id="rId62" w:history="1">
        <w:r>
          <w:rPr>
            <w:rStyle w:val="a4"/>
          </w:rPr>
          <w:t>частью 14 статьи 161</w:t>
        </w:r>
      </w:hyperlink>
      <w:r>
        <w:t xml:space="preserve"> Жилищного кодекса Российской Федерации;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78" w:name="sub_10164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"http://ivo.garant.ru/document?id=71480822&amp;sub=2012087"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16 настоящих Правил дополнен подпунктом "г", </w:t>
      </w:r>
      <w:hyperlink r:id="rId63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4D459B">
      <w:r>
        <w:t>г)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этом доме по передаточному акту или иному документу о передаче:</w:t>
      </w:r>
    </w:p>
    <w:p w:rsidR="00000000" w:rsidRDefault="004D459B">
      <w:r>
        <w:t>путем заключ</w:t>
      </w:r>
      <w:r>
        <w:t xml:space="preserve">ения договора управления многоквартирным домом с управляющей организацией - в соответствии с </w:t>
      </w:r>
      <w:hyperlink r:id="rId64" w:history="1">
        <w:r>
          <w:rPr>
            <w:rStyle w:val="a4"/>
          </w:rPr>
          <w:t>частью 13 статьи 161</w:t>
        </w:r>
      </w:hyperlink>
      <w:r>
        <w:t xml:space="preserve"> Жилищного кодекса Российской Федерации.</w:t>
      </w:r>
    </w:p>
    <w:bookmarkStart w:id="79" w:name="sub_1017"/>
    <w:p w:rsidR="00000000" w:rsidRDefault="004D459B">
      <w:r>
        <w:fldChar w:fldCharType="begin"/>
      </w:r>
      <w:r>
        <w:instrText>HYPERLINK "http://ivo.gara</w:instrText>
      </w:r>
      <w:r>
        <w:instrText>nt.ru/document?id=71337486&amp;sub=0"</w:instrText>
      </w:r>
      <w:r>
        <w:fldChar w:fldCharType="separate"/>
      </w:r>
      <w:r>
        <w:rPr>
          <w:rStyle w:val="a4"/>
        </w:rPr>
        <w:t>17.</w:t>
      </w:r>
      <w:r>
        <w:fldChar w:fldCharType="end"/>
      </w:r>
      <w:r>
        <w:t> Собственники помещений обязаны утвердить на общем собрании перечень услуг и работ, условия их оказания и выполнения, а также размер их финансирования.</w:t>
      </w:r>
    </w:p>
    <w:bookmarkEnd w:id="79"/>
    <w:p w:rsidR="00000000" w:rsidRDefault="004D459B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459B">
      <w:pPr>
        <w:pStyle w:val="afc"/>
      </w:pPr>
      <w:r>
        <w:t xml:space="preserve">См. </w:t>
      </w:r>
      <w:hyperlink r:id="rId65" w:history="1">
        <w:r>
          <w:rPr>
            <w:rStyle w:val="a4"/>
          </w:rPr>
          <w:t>письмо</w:t>
        </w:r>
      </w:hyperlink>
      <w:r>
        <w:t xml:space="preserve"> Министерства регионального развития РФ от 14 октября 2008 г. N 26084-СК/14</w:t>
      </w:r>
    </w:p>
    <w:p w:rsidR="00000000" w:rsidRDefault="004D459B">
      <w:pPr>
        <w:pStyle w:val="afc"/>
      </w:pPr>
    </w:p>
    <w:bookmarkStart w:id="80" w:name="sub_1018"/>
    <w:p w:rsidR="00000000" w:rsidRDefault="004D459B">
      <w:pPr>
        <w:pStyle w:val="afc"/>
      </w:pPr>
      <w:r>
        <w:fldChar w:fldCharType="begin"/>
      </w:r>
      <w:r>
        <w:instrText>HYPERLINK "http://ivo.garant.ru/document?id=70192790&amp;sub=0"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26 ноября 2012 г. N АКПИ12-1337 пункт 18 настоящих Прав</w:t>
      </w:r>
      <w:r>
        <w:t>ил признан не противоречащим действующему законодательству</w:t>
      </w:r>
    </w:p>
    <w:bookmarkEnd w:id="80"/>
    <w:p w:rsidR="00000000" w:rsidRDefault="004D459B">
      <w:r>
        <w:t>18. 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</w:t>
      </w:r>
      <w:r>
        <w:t>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</w:r>
    </w:p>
    <w:p w:rsidR="00000000" w:rsidRDefault="004D459B">
      <w:bookmarkStart w:id="81" w:name="sub_1019"/>
      <w:r>
        <w:t>19. В состав работ не входят работы по текущему ремонту дверей в жилое или нежилое помещение,</w:t>
      </w:r>
      <w:r>
        <w:t xml:space="preserve"> не являющееся помещением общего пользования, дверей и окон, расположенных внутри жилого или нежилого помещения. Указанные действия осуществляются собственниками соответствующих помещений.</w:t>
      </w:r>
    </w:p>
    <w:p w:rsidR="00000000" w:rsidRDefault="004D459B">
      <w:bookmarkStart w:id="82" w:name="sub_1020"/>
      <w:bookmarkEnd w:id="81"/>
      <w:r>
        <w:t>20. Если физический износ общего имущества достиг у</w:t>
      </w:r>
      <w:r>
        <w:t xml:space="preserve">становленного </w:t>
      </w:r>
      <w:hyperlink r:id="rId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 уровня предельно допустимых характеристик надежности и безопасности и не обеспечивает </w:t>
      </w:r>
      <w:r>
        <w:lastRenderedPageBreak/>
        <w:t>безопасность жизни и здоров</w:t>
      </w:r>
      <w:r>
        <w:t>ья граждан, сохранность имущества физических или юридических лиц, государственного или муниципального имущества, что подтверждается предписанием, выданным соответственно федеральными органами исполнительной власти, органами государственной власти субъектов</w:t>
      </w:r>
      <w:r>
        <w:t xml:space="preserve"> Российской Федерации, уполномоченными осуществлять государственный контроль за использованием и сохранностью жилищного фонда независимо от его формы собственности, собственники помещений обязаны немедленно принять меры по устранению выявленных дефектов.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83" w:name="sub_1021"/>
      <w:bookmarkEnd w:id="82"/>
      <w:r>
        <w:rPr>
          <w:color w:val="000000"/>
          <w:sz w:val="16"/>
          <w:szCs w:val="16"/>
        </w:rPr>
        <w:t>ГАРАНТ:</w:t>
      </w:r>
    </w:p>
    <w:bookmarkEnd w:id="83"/>
    <w:p w:rsidR="00000000" w:rsidRDefault="004D459B">
      <w:pPr>
        <w:pStyle w:val="afc"/>
      </w:pPr>
      <w:r>
        <w:fldChar w:fldCharType="begin"/>
      </w:r>
      <w:r>
        <w:instrText>HYPERLINK "http://ivo.garant.ru/document?id=70192790&amp;sub=0"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26 ноября 2012 г. N АКПИ12-1337 пункт 21 настоящих Правил признан не противоречащим действующему законодательству</w:t>
      </w:r>
    </w:p>
    <w:p w:rsidR="00000000" w:rsidRDefault="004D459B">
      <w:r>
        <w:t>21. </w:t>
      </w:r>
      <w:r>
        <w:t>Капитальный ремонт общего имущества проводится по решению общего собрания собственников помещений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</w:t>
      </w:r>
      <w:r>
        <w:t>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</w:t>
      </w:r>
      <w:r>
        <w:t>.</w:t>
      </w:r>
    </w:p>
    <w:p w:rsidR="00000000" w:rsidRDefault="004D459B">
      <w:bookmarkStart w:id="84" w:name="sub_1022"/>
      <w:r>
        <w:t>22. 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осмотра, а также соответстве</w:t>
      </w:r>
      <w:r>
        <w:t>нно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контроль за использованием и сохранностью жилищного фонда в соответствии с федеральными законами и</w:t>
      </w:r>
      <w:r>
        <w:t xml:space="preserve"> иными нормативными правовыми актами Российской Федерации.</w:t>
      </w:r>
    </w:p>
    <w:p w:rsidR="00000000" w:rsidRDefault="004D459B">
      <w:bookmarkStart w:id="85" w:name="sub_1023"/>
      <w:bookmarkEnd w:id="84"/>
      <w:r>
        <w:t>23. 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износа.</w:t>
      </w:r>
    </w:p>
    <w:p w:rsidR="00000000" w:rsidRDefault="004D459B">
      <w:bookmarkStart w:id="86" w:name="sub_1024"/>
      <w:bookmarkEnd w:id="85"/>
      <w:r>
        <w:t>24. Сведения о составе и состоянии общего имущества отражаются в технической документации на многоквартирный дом. Техническая документация на многоквартирный дом включает в себя:</w:t>
      </w:r>
    </w:p>
    <w:p w:rsidR="00000000" w:rsidRDefault="004D459B">
      <w:bookmarkStart w:id="87" w:name="sub_10241"/>
      <w:bookmarkEnd w:id="86"/>
      <w:r>
        <w:t>а) документы технического учета жилищного фонд</w:t>
      </w:r>
      <w:r>
        <w:t>а, содержащие сведения о состоянии общего имущества;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88" w:name="sub_102411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4D459B">
      <w:pPr>
        <w:pStyle w:val="afd"/>
      </w:pPr>
      <w:r>
        <w:fldChar w:fldCharType="begin"/>
      </w:r>
      <w:r>
        <w:instrText>HYPERLINK "http://ivo.garant.ru/document?id=71195566&amp;sub=10111"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2015 г. N 1434 пункт 24 настоящих Пр</w:t>
      </w:r>
      <w:r>
        <w:t>авил дополнен подпунктом а.1</w:t>
      </w:r>
    </w:p>
    <w:p w:rsidR="00000000" w:rsidRDefault="004D459B">
      <w:r>
        <w:t>а.1) документы на установленные коллективные (общедомовые)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</w:t>
      </w:r>
      <w:r>
        <w:t xml:space="preserve">ами учета, в том числе информацию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</w:t>
      </w:r>
      <w:r>
        <w:t>показаний;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89" w:name="sub_10242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4D459B">
      <w:pPr>
        <w:pStyle w:val="afd"/>
      </w:pPr>
      <w:r>
        <w:fldChar w:fldCharType="begin"/>
      </w:r>
      <w:r>
        <w:instrText>HYPERLINK "http://ivo.garant.ru/document?id=71195566&amp;sub=10112"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2015 г. N 1434 в подпункт "б" </w:t>
      </w:r>
      <w:r>
        <w:lastRenderedPageBreak/>
        <w:t>пункта 24 настоящих Правил внесены изменения</w:t>
      </w:r>
    </w:p>
    <w:p w:rsidR="00000000" w:rsidRDefault="004D459B">
      <w:pPr>
        <w:pStyle w:val="afd"/>
      </w:pPr>
      <w:hyperlink r:id="rId6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D459B">
      <w:r>
        <w:t>б) 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</w:t>
      </w:r>
      <w:r>
        <w:t>мещений в многоквартирном доме;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90" w:name="sub_10243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4D459B">
      <w:pPr>
        <w:pStyle w:val="afd"/>
      </w:pPr>
      <w:r>
        <w:fldChar w:fldCharType="begin"/>
      </w:r>
      <w:r>
        <w:instrText>HYPERLINK "http://ivo.garant.ru/document?id=71344830&amp;sub=118"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июля 2016 г. N 649 в подпункт "в" пункта 24 настоящих Правил внесены изменения</w:t>
      </w:r>
    </w:p>
    <w:p w:rsidR="00000000" w:rsidRDefault="004D459B">
      <w:pPr>
        <w:pStyle w:val="afd"/>
      </w:pPr>
      <w:hyperlink r:id="rId6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D459B">
      <w:r>
        <w:t>в) акты осмотра, проверки состояния (испытания) инженерных коммуникаций, приборов учета, механического, электрического, санитарно-технического и ино</w:t>
      </w:r>
      <w:r>
        <w:t>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</w:t>
      </w:r>
      <w:r>
        <w:t>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91" w:name="sub_102431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4D459B">
      <w:pPr>
        <w:pStyle w:val="afd"/>
      </w:pPr>
      <w:r>
        <w:fldChar w:fldCharType="begin"/>
      </w:r>
      <w:r>
        <w:instrText>HYPERLINK "http://ivo.garant.ru/document</w:instrText>
      </w:r>
      <w:r>
        <w:instrText>?id=71195566&amp;sub=10113"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2015 г. N 1434 пункт 24 настоящих Правил дополнен подпунктом в.1</w:t>
      </w:r>
    </w:p>
    <w:p w:rsidR="00000000" w:rsidRDefault="004D459B">
      <w:r>
        <w:t>в.1) акты проверок готовности к отопительному периоду и выданные паспорта готовности многоквартирного дома к отопительн</w:t>
      </w:r>
      <w:r>
        <w:t>ому периоду;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92" w:name="sub_10244"/>
      <w:r>
        <w:rPr>
          <w:color w:val="000000"/>
          <w:sz w:val="16"/>
          <w:szCs w:val="16"/>
        </w:rPr>
        <w:t>ГАРАНТ:</w:t>
      </w:r>
    </w:p>
    <w:bookmarkEnd w:id="92"/>
    <w:p w:rsidR="00000000" w:rsidRDefault="004D459B">
      <w:pPr>
        <w:pStyle w:val="afc"/>
      </w:pPr>
      <w:r>
        <w:t xml:space="preserve">Действие подпункта "г" пункта 24 настоящих Правил </w:t>
      </w:r>
      <w:hyperlink w:anchor="sub_6" w:history="1">
        <w:r>
          <w:rPr>
            <w:rStyle w:val="a4"/>
          </w:rPr>
          <w:t>распространяется</w:t>
        </w:r>
      </w:hyperlink>
      <w:r>
        <w:t xml:space="preserve"> на многоквартирные дома, разрешение на введение в эксплуатацию которых получено после 1 июля 2007 г.</w:t>
      </w:r>
    </w:p>
    <w:p w:rsidR="00000000" w:rsidRDefault="004D459B">
      <w:pPr>
        <w:pStyle w:val="afc"/>
      </w:pPr>
    </w:p>
    <w:p w:rsidR="00000000" w:rsidRDefault="004D459B">
      <w:r>
        <w:t>г) </w:t>
      </w:r>
      <w:hyperlink r:id="rId69" w:history="1">
        <w:r>
          <w:rPr>
            <w:rStyle w:val="a4"/>
          </w:rPr>
          <w:t>инструкцию</w:t>
        </w:r>
      </w:hyperlink>
      <w:r>
        <w:t xml:space="preserve"> по эксплуатации многоквартирного дома по </w:t>
      </w:r>
      <w:hyperlink r:id="rId70" w:history="1">
        <w:r>
          <w:rPr>
            <w:rStyle w:val="a4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</w:t>
      </w:r>
      <w:r>
        <w:t>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хозяйства.</w:t>
      </w:r>
    </w:p>
    <w:p w:rsidR="00000000" w:rsidRDefault="004D459B">
      <w:r>
        <w:t>Указанная инструкция включает в себя рекомендации застройщика (подрядчика) по содержанию и ремонт</w:t>
      </w:r>
      <w:r>
        <w:t>у общего имущества, рекомендуемые сроки службы отдельных частей общего имущества, а также может включать в себя рекомендации проектировщиков, поставщиков строительных материалов и оборудования, субподрядчиков.</w:t>
      </w:r>
    </w:p>
    <w:p w:rsidR="00000000" w:rsidRDefault="004D459B"/>
    <w:p w:rsidR="00000000" w:rsidRDefault="004D459B">
      <w:pPr>
        <w:pStyle w:val="afc"/>
        <w:rPr>
          <w:color w:val="000000"/>
          <w:sz w:val="16"/>
          <w:szCs w:val="16"/>
        </w:rPr>
      </w:pPr>
      <w:bookmarkStart w:id="93" w:name="sub_1025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4D459B">
      <w:pPr>
        <w:pStyle w:val="afd"/>
      </w:pPr>
      <w:r>
        <w:fldChar w:fldCharType="begin"/>
      </w:r>
      <w:r>
        <w:instrText>HYP</w:instrText>
      </w:r>
      <w:r>
        <w:instrText>ERLINK "http://ivo.garant.ru/document?id=71480822&amp;sub=2012088"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25 внесены изменения, </w:t>
      </w:r>
      <w:hyperlink r:id="rId7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r>
        <w:t>25. </w:t>
      </w:r>
      <w:r>
        <w:t xml:space="preserve">Застройщик, осуществляющий строительство, капитальный ремонт или реконструкцию многоквартирного дома, обязан передать под расписку в течение одного месяца после получения разрешения на введение объекта в эксплуатацию </w:t>
      </w:r>
      <w:r>
        <w:lastRenderedPageBreak/>
        <w:t>экземпляры инструкции по эксплуатации м</w:t>
      </w:r>
      <w:r>
        <w:t>ногоквартирного дома (каждый на бумажном и электронном носителях):</w:t>
      </w:r>
    </w:p>
    <w:p w:rsidR="00000000" w:rsidRDefault="004D459B">
      <w:r>
        <w:t xml:space="preserve">первый экземпляр - товариществу собственников жилья, созданному в соответствии со </w:t>
      </w:r>
      <w:hyperlink r:id="rId73" w:history="1">
        <w:r>
          <w:rPr>
            <w:rStyle w:val="a4"/>
          </w:rPr>
          <w:t>статьей 139</w:t>
        </w:r>
      </w:hyperlink>
      <w:r>
        <w:t xml:space="preserve"> Жилищного кодекса Российской Фе</w:t>
      </w:r>
      <w:r>
        <w:t>дерации лицами, которым будет принадлежать право собственности на помещения в строящемся многоквартирном доме;</w:t>
      </w:r>
    </w:p>
    <w:p w:rsidR="00000000" w:rsidRDefault="004D459B">
      <w:bookmarkStart w:id="94" w:name="sub_10253"/>
      <w:r>
        <w:t>второй экземпляр - по требованию первого обратившегося лица, являющегося собственником жилого помещения в таком доме (в случае если това</w:t>
      </w:r>
      <w:r>
        <w:t>рищество не создано), либо лица,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передаче;</w:t>
      </w:r>
    </w:p>
    <w:bookmarkEnd w:id="94"/>
    <w:p w:rsidR="00000000" w:rsidRDefault="004D459B">
      <w:r>
        <w:t>третий экземпляр - в муниципальный архи</w:t>
      </w:r>
      <w:r>
        <w:t>в городского поселения или муниципального района, на территории которого расположен многоквартирный дом.</w:t>
      </w:r>
    </w:p>
    <w:p w:rsidR="00000000" w:rsidRDefault="004D459B">
      <w:bookmarkStart w:id="95" w:name="sub_1026"/>
      <w:r>
        <w:t>26. В состав иных документов, связанных с управлением многоквартирным домом, включаются:</w:t>
      </w:r>
    </w:p>
    <w:p w:rsidR="00000000" w:rsidRDefault="004D459B">
      <w:bookmarkStart w:id="96" w:name="sub_10261"/>
      <w:bookmarkEnd w:id="95"/>
      <w:r>
        <w:t>а) копия кадастрового плана (карты) з</w:t>
      </w:r>
      <w:r>
        <w:t>емельного участка, удостоверенная органом, осуществляющим деятельность по ведению государственного земельного кадастра;</w:t>
      </w:r>
    </w:p>
    <w:p w:rsidR="00000000" w:rsidRDefault="004D459B">
      <w:bookmarkStart w:id="97" w:name="sub_10262"/>
      <w:bookmarkEnd w:id="96"/>
      <w:r>
        <w:t>б) выписка из Реестра, содержащая сведения о зарегистрированных правах на объекты недвижимости, являющиеся общим имуще</w:t>
      </w:r>
      <w:r>
        <w:t>ством;</w:t>
      </w:r>
    </w:p>
    <w:p w:rsidR="00000000" w:rsidRDefault="004D459B">
      <w:bookmarkStart w:id="98" w:name="sub_10263"/>
      <w:bookmarkEnd w:id="97"/>
      <w:r>
        <w:t>в) заверенная уполномоченным органом местного самоуправления копия градостроительного плана земельного участка по установленной форме (для многоквартирных домов, строительство, реконструкция или капитальный ремонт которых осуществл</w:t>
      </w:r>
      <w:r>
        <w:t>ялись на основании разрешения на строительство, полученного после установления Правительством Российской Федерации формы градостроительного плана земельного участка);</w:t>
      </w:r>
    </w:p>
    <w:p w:rsidR="00000000" w:rsidRDefault="004D459B">
      <w:bookmarkStart w:id="99" w:name="sub_10264"/>
      <w:bookmarkEnd w:id="98"/>
      <w:r>
        <w:t>г) документы, в которых указываются содержание и сфера действия сервиту</w:t>
      </w:r>
      <w:r>
        <w:t>та или иных обременений, с приложением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обременений, относящегося к части земе</w:t>
      </w:r>
      <w:r>
        <w:t>льного участка (при наличии сервитута);</w:t>
      </w:r>
    </w:p>
    <w:p w:rsidR="00000000" w:rsidRDefault="004D459B">
      <w:bookmarkStart w:id="100" w:name="sub_10265"/>
      <w:bookmarkEnd w:id="99"/>
      <w:r>
        <w:t>д) проектная документация (копия проектной документации) на многоквартирный дом, в соответствии с которой осуществлено строительство (реконструкция) многоквартирного дома (при наличии);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01" w:name="sub_102651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4D459B">
      <w:pPr>
        <w:pStyle w:val="afd"/>
      </w:pPr>
      <w:r>
        <w:fldChar w:fldCharType="begin"/>
      </w:r>
      <w:r>
        <w:instrText>HYPERLINK "http://ivo.garant.ru/document?id=71195566&amp;sub=1012"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2015 г. N 1434 пункт 26 настоящих Правил дополнен подпунктом д.1</w:t>
      </w:r>
    </w:p>
    <w:p w:rsidR="00000000" w:rsidRDefault="004D459B">
      <w:r>
        <w:t>д.1) списки собственников и нанимател</w:t>
      </w:r>
      <w:r>
        <w:t xml:space="preserve">ей помещений в многоквартирном доме, а также лиц,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составленные с учетом требований </w:t>
      </w:r>
      <w:hyperlink r:id="rId7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персональных данных;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02" w:name="sub_102652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4D459B">
      <w:pPr>
        <w:pStyle w:val="afd"/>
      </w:pPr>
      <w:r>
        <w:fldChar w:fldCharType="begin"/>
      </w:r>
      <w:r>
        <w:instrText>HYPERLINK "http://ivo.garant.ru/document?id=71195566&amp;sub=1012"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</w:t>
      </w:r>
      <w:r>
        <w:t>5 декабря 2015 г. N 1434 пункт 26 настоящих Правил дополнен подпунктом д.2</w:t>
      </w:r>
    </w:p>
    <w:p w:rsidR="00000000" w:rsidRDefault="004D459B">
      <w:r>
        <w:t xml:space="preserve">д.2) договоры об использовании общего имущества собственников помещений </w:t>
      </w:r>
      <w:r>
        <w:lastRenderedPageBreak/>
        <w:t>в многоквартирном доме;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03" w:name="sub_102653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4D459B">
      <w:pPr>
        <w:pStyle w:val="afd"/>
      </w:pPr>
      <w:r>
        <w:fldChar w:fldCharType="begin"/>
      </w:r>
      <w:r>
        <w:instrText>HYPERLINK "http://ivo.garant.ru/documen</w:instrText>
      </w:r>
      <w:r>
        <w:instrText>t?id=71195566&amp;sub=1012"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2015 г. N 1434 пункт 26 настоящих Правил дополнен подпунктом д.3</w:t>
      </w:r>
    </w:p>
    <w:p w:rsidR="00000000" w:rsidRDefault="004D459B">
      <w:r>
        <w:t>д.3) оригиналы решений и протоколов общих собраний собственников помещений в многоквартирном доме;</w:t>
      </w:r>
    </w:p>
    <w:p w:rsidR="00000000" w:rsidRDefault="004D459B">
      <w:bookmarkStart w:id="104" w:name="sub_10266"/>
      <w:r>
        <w:t>е) иные свя</w:t>
      </w:r>
      <w:r>
        <w:t>занные с управлением многоквартирным домом документы, перечень которых установлен решением общего собрания собственников помещений.</w:t>
      </w:r>
    </w:p>
    <w:p w:rsidR="00000000" w:rsidRDefault="004D459B">
      <w:bookmarkStart w:id="105" w:name="sub_1027"/>
      <w:bookmarkEnd w:id="104"/>
      <w:r>
        <w:t>27. Ответственные лица обязаны в установленном законодательством Российской Федерации порядке принимать, хр</w:t>
      </w:r>
      <w:r>
        <w:t>анить и передавать техническую документацию на многоквартирный дом и иные документы, вносить в них необходимые изменения, связанные с управлением общим имуществом.</w:t>
      </w:r>
    </w:p>
    <w:bookmarkEnd w:id="105"/>
    <w:p w:rsidR="00000000" w:rsidRDefault="004D459B"/>
    <w:p w:rsidR="00000000" w:rsidRDefault="004D459B">
      <w:pPr>
        <w:pStyle w:val="afc"/>
        <w:rPr>
          <w:color w:val="000000"/>
          <w:sz w:val="16"/>
          <w:szCs w:val="16"/>
        </w:rPr>
      </w:pPr>
      <w:bookmarkStart w:id="106" w:name="sub_1300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4D459B">
      <w:pPr>
        <w:pStyle w:val="afd"/>
      </w:pPr>
      <w:r>
        <w:fldChar w:fldCharType="begin"/>
      </w:r>
      <w:r>
        <w:instrText>HYPERLINK "http://ivo.garant.ru/document?</w:instrText>
      </w:r>
      <w:r>
        <w:instrText>id=71480822&amp;sub=2012089"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наименование раздела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7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D459B">
      <w:pPr>
        <w:pStyle w:val="1"/>
      </w:pPr>
      <w:r>
        <w:t>III. Несение собственниками помещений общих расходов на содержание общего имущества</w:t>
      </w:r>
    </w:p>
    <w:p w:rsidR="00000000" w:rsidRDefault="004D459B"/>
    <w:p w:rsidR="00000000" w:rsidRDefault="004D459B">
      <w:pPr>
        <w:pStyle w:val="afc"/>
        <w:rPr>
          <w:color w:val="000000"/>
          <w:sz w:val="16"/>
          <w:szCs w:val="16"/>
        </w:rPr>
      </w:pPr>
      <w:bookmarkStart w:id="107" w:name="sub_1028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"http://ivo.garant.ru/document?id=71480822&amp;sub=2012089"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28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с 1 января 2017 г</w:t>
      </w:r>
      <w:r>
        <w:t>.</w:t>
      </w:r>
    </w:p>
    <w:p w:rsidR="00000000" w:rsidRDefault="004D459B">
      <w:pPr>
        <w:pStyle w:val="afd"/>
      </w:pPr>
      <w:hyperlink r:id="rId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459B">
      <w:pPr>
        <w:pStyle w:val="afc"/>
      </w:pPr>
      <w:hyperlink r:id="rId79" w:history="1">
        <w:r>
          <w:rPr>
            <w:rStyle w:val="a4"/>
          </w:rPr>
          <w:t>Решением</w:t>
        </w:r>
      </w:hyperlink>
      <w:r>
        <w:t xml:space="preserve"> Верховного Суда РФ от 5 сентября 2012 г. N АКПИ12-1004 пункт 28 наст</w:t>
      </w:r>
      <w:r>
        <w:t xml:space="preserve">оящих Правил признан не противоречащим действующему законодательству в части, в которой он предусматривает возможность подтверждения факта </w:t>
      </w:r>
      <w:proofErr w:type="spellStart"/>
      <w:r>
        <w:t>непредоставления</w:t>
      </w:r>
      <w:proofErr w:type="spellEnd"/>
      <w:r>
        <w:t xml:space="preserve"> услуг либо предоставления услуг ненадлежащего качества только в том случае, если организация, оказыв</w:t>
      </w:r>
      <w:r>
        <w:t xml:space="preserve">ающая соответствующие услуги (работы), добросовестно проводит проверку по поступившему в аварийно-диспетчерскую службу заявлению либо сообщает о причине </w:t>
      </w:r>
      <w:proofErr w:type="spellStart"/>
      <w:r>
        <w:t>непредоставления</w:t>
      </w:r>
      <w:proofErr w:type="spellEnd"/>
      <w:r>
        <w:t xml:space="preserve"> услуг либо предоставления услуг ненадлежащего качества при подаче заявки с отметкой в </w:t>
      </w:r>
      <w:r>
        <w:t>журнале регистрации</w:t>
      </w:r>
    </w:p>
    <w:p w:rsidR="00000000" w:rsidRDefault="004D459B">
      <w:pPr>
        <w:pStyle w:val="afc"/>
      </w:pPr>
      <w:hyperlink r:id="rId80" w:history="1">
        <w:r>
          <w:rPr>
            <w:rStyle w:val="a4"/>
          </w:rPr>
          <w:t>Решением</w:t>
        </w:r>
      </w:hyperlink>
      <w:r>
        <w:t xml:space="preserve"> Верховного Суда РФ от 22 ноября 2011 г. N ГКПИ11-1672 пункт 28 настоящих Правил признан не противоречащим действующему законодательству</w:t>
      </w:r>
    </w:p>
    <w:p w:rsidR="00000000" w:rsidRDefault="004D459B">
      <w:r>
        <w:t>28. Собственники помещений об</w:t>
      </w:r>
      <w:r>
        <w:t>язаны нести бремя расходов на содержание общего имущества соразмерно своим долям в праве общей собственности на это имущество путем внесения:</w:t>
      </w:r>
    </w:p>
    <w:p w:rsidR="00000000" w:rsidRDefault="004D459B">
      <w:bookmarkStart w:id="108" w:name="sub_10281"/>
      <w:r>
        <w:t>а) платы за содержание жилого помещения в многоквартирном доме - в случае управления многоквартирным домо</w:t>
      </w:r>
      <w:r>
        <w:t>м управляющей организацией или непосредственно собственниками помещений;</w:t>
      </w:r>
    </w:p>
    <w:p w:rsidR="00000000" w:rsidRDefault="004D459B">
      <w:bookmarkStart w:id="109" w:name="sub_10282"/>
      <w:bookmarkEnd w:id="108"/>
      <w:r>
        <w:t xml:space="preserve">б) обязательных платежей и взносов собственников помещений, являющихся </w:t>
      </w:r>
      <w:r>
        <w:lastRenderedPageBreak/>
        <w:t>членами товарищества собственников жилья, жилищного, жилищно-строительного кооператива или ино</w:t>
      </w:r>
      <w:r>
        <w:t xml:space="preserve">го специализированного потребительского кооператива. При этом собственники помещений, не являющиеся членами указанных организаций, вносят плату за содержание жилого помещения в соответствии с </w:t>
      </w:r>
      <w:hyperlink r:id="rId81" w:history="1">
        <w:r>
          <w:rPr>
            <w:rStyle w:val="a4"/>
          </w:rPr>
          <w:t>ч</w:t>
        </w:r>
        <w:r>
          <w:rPr>
            <w:rStyle w:val="a4"/>
          </w:rPr>
          <w:t>астью 6 статьи 155</w:t>
        </w:r>
      </w:hyperlink>
      <w:r>
        <w:t xml:space="preserve"> Жилищного кодекса Российской Федерации.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10" w:name="sub_1029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"http://ivo.garant.ru/document?id=71480822&amp;sub=2012090"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29 вне</w:t>
      </w:r>
      <w:r>
        <w:t xml:space="preserve">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459B">
      <w:pPr>
        <w:pStyle w:val="afc"/>
      </w:pPr>
      <w:hyperlink r:id="rId84" w:history="1">
        <w:r>
          <w:rPr>
            <w:rStyle w:val="a4"/>
          </w:rPr>
          <w:t>Решением</w:t>
        </w:r>
      </w:hyperlink>
      <w:r>
        <w:t xml:space="preserve"> Верховного Суда РФ от 5 сентября 2012 г. N АКПИ12-1004 пункт 29 настоящих Правил признан не противоречащим действующему законодательству в части, в которой он предусматривает возможность подтверждения факта </w:t>
      </w:r>
      <w:proofErr w:type="spellStart"/>
      <w:r>
        <w:t>непр</w:t>
      </w:r>
      <w:r>
        <w:t>едоставления</w:t>
      </w:r>
      <w:proofErr w:type="spellEnd"/>
      <w:r>
        <w:t xml:space="preserve"> услуг либо предоставления услуг ненадлежащего качества только в том случае, если организация, оказывающая соответствующие услуги (работы), добросовестно проводит проверку по поступившему в аварийно-диспетчерскую службу заявлению либо сообщает </w:t>
      </w:r>
      <w:r>
        <w:t xml:space="preserve">о причине </w:t>
      </w:r>
      <w:proofErr w:type="spellStart"/>
      <w:r>
        <w:t>непредоставления</w:t>
      </w:r>
      <w:proofErr w:type="spellEnd"/>
      <w:r>
        <w:t xml:space="preserve"> услуг либо предоставления услуг ненадлежащего качества при подаче заявки с отметкой в журнале регистрации</w:t>
      </w:r>
    </w:p>
    <w:p w:rsidR="00000000" w:rsidRDefault="004D459B">
      <w:r>
        <w:t>29. Расходы за содержание жилого помещения определяются в размере, обеспечивающем содержание общего имущества в соответстви</w:t>
      </w:r>
      <w:r>
        <w:t xml:space="preserve">и с требованиями законодательства Российской Федерации, включая в том числе оплату расходов на содержание внутридомовых инженерных систем </w:t>
      </w:r>
      <w:proofErr w:type="spellStart"/>
      <w:r>
        <w:t>электро</w:t>
      </w:r>
      <w:proofErr w:type="spellEnd"/>
      <w:r>
        <w:t>, тепло-, газо- и водоснабжения, водоотведения, расходов на оплату холодной воды, горячей воды, электрической э</w:t>
      </w:r>
      <w:r>
        <w:t>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доме, отведения сточных вод в целях соде</w:t>
      </w:r>
      <w:r>
        <w:t>ржания общего имущества в многоквартирном доме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</w:t>
      </w:r>
      <w:r>
        <w:t xml:space="preserve">, в соответствии с </w:t>
      </w:r>
      <w:hyperlink r:id="rId85" w:history="1">
        <w:r>
          <w:rPr>
            <w:rStyle w:val="a4"/>
          </w:rPr>
          <w:t>пунктом 40</w:t>
        </w:r>
      </w:hyperlink>
      <w:r>
        <w:t xml:space="preserve"> Правил предоставления коммунальных услуг), обоснованные расходы на истребование задолженности по оплате жилых помещений и коммунальных услуг, на снятие показаний </w:t>
      </w:r>
      <w:r>
        <w:t>приборов учета,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услуг.</w:t>
      </w:r>
    </w:p>
    <w:p w:rsidR="00000000" w:rsidRDefault="004D459B">
      <w:bookmarkStart w:id="111" w:name="sub_10292"/>
      <w:r>
        <w:t>С 1 января 201</w:t>
      </w:r>
      <w:r>
        <w:t>7 г. в указанные расходы также включаются расходы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</w:t>
      </w:r>
      <w:r>
        <w:t xml:space="preserve">огоквартирном доме услуг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</w:t>
      </w:r>
      <w:hyperlink r:id="rId86" w:history="1">
        <w:r>
          <w:rPr>
            <w:rStyle w:val="a4"/>
          </w:rPr>
          <w:t>пунктом 40</w:t>
        </w:r>
      </w:hyperlink>
      <w:r>
        <w:t xml:space="preserve"> Правил предоставления коммунальных услуг).</w:t>
      </w:r>
    </w:p>
    <w:bookmarkEnd w:id="111"/>
    <w:p w:rsidR="00000000" w:rsidRDefault="004D459B">
      <w:r>
        <w:lastRenderedPageBreak/>
        <w:t>При первоначальном включении указанных расходов на оплату коммунальных ресурсов для обеспечения надлежащего содержания общего имущес</w:t>
      </w:r>
      <w:r>
        <w:t>тва в многоквартирном доме их размер не может превышать норматив потребления коммунальных услуг на общедомовые нужды, установленный субъектом Российской Федерации по состоянию на 1 ноября 2016 г.</w:t>
      </w:r>
    </w:p>
    <w:p w:rsidR="00000000" w:rsidRDefault="004D459B">
      <w:r>
        <w:t>При последующих включениях размер указанных расходов на опла</w:t>
      </w:r>
      <w:r>
        <w:t>ту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</w:t>
      </w:r>
      <w:r>
        <w:t>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</w:t>
      </w:r>
      <w:r>
        <w:t>оном. В случае если перечень работ по содержанию общего имущества превышает минимальный перечень,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</w:t>
      </w:r>
      <w:r>
        <w:t>е объема коммунальных ресурсов, потребляемых при содержании общего имущества в многоквартирном доме, с учетом превышения нормативов потребления соответствующих видов коммунальных ресурсов в целях содержания общего имущества в многоквартирном доме.</w:t>
      </w:r>
    </w:p>
    <w:p w:rsidR="00000000" w:rsidRDefault="004D459B">
      <w:r>
        <w:t>Размер п</w:t>
      </w:r>
      <w:r>
        <w:t>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000000" w:rsidRDefault="004D459B">
      <w:bookmarkStart w:id="112" w:name="sub_1030"/>
      <w:r>
        <w:t>30. Содержание общего имущес</w:t>
      </w:r>
      <w:r>
        <w:t>тва обеспечивается:</w:t>
      </w:r>
    </w:p>
    <w:p w:rsidR="00000000" w:rsidRDefault="004D459B">
      <w:bookmarkStart w:id="113" w:name="sub_10301"/>
      <w:bookmarkEnd w:id="112"/>
      <w:r>
        <w:t>а) собственниками помещений - за счет собственных средств;</w:t>
      </w:r>
    </w:p>
    <w:p w:rsidR="00000000" w:rsidRDefault="004D459B">
      <w:bookmarkStart w:id="114" w:name="sub_10302"/>
      <w:bookmarkEnd w:id="113"/>
      <w:r>
        <w:t>б) собственниками жилых помещений - гражданами, имеющими право на субсидии на оплату жилых помещений и коммунальных услуг, - за счет собственн</w:t>
      </w:r>
      <w:r>
        <w:t>ых средств с использованием предоставленных им субсидий;</w:t>
      </w:r>
    </w:p>
    <w:p w:rsidR="00000000" w:rsidRDefault="004D459B">
      <w:bookmarkStart w:id="115" w:name="sub_10303"/>
      <w:bookmarkEnd w:id="114"/>
      <w:r>
        <w:t>в) собственниками жилых помещений - физическими лицами, получившими (получающими) в соответствии с федеральными законами, законами субъектов Российской Федерации и нормативными прав</w:t>
      </w:r>
      <w:r>
        <w:t xml:space="preserve">овыми актами органов местного самоуправления компенсацию расходов (части расходов) на оплату жилых помещений и коммунальных услуг или на денежные выплаты, предоставляемые в качестве мер социальной поддержки граждан по оплате жилых помещений и коммунальных </w:t>
      </w:r>
      <w:r>
        <w:t>услуг, предоставляемых из соответствующих бюджетов, - за счет собственных средств с использованием компенсаций расходов на оплату жилых помещений и коммунальных услуг или соответствующих денежных выплат;</w:t>
      </w:r>
    </w:p>
    <w:p w:rsidR="00000000" w:rsidRDefault="004D459B">
      <w:bookmarkStart w:id="116" w:name="sub_10304"/>
      <w:bookmarkEnd w:id="115"/>
      <w:r>
        <w:t xml:space="preserve">г) собственниками жилых помещений </w:t>
      </w:r>
      <w:r>
        <w:t>- гражданами, получившими (получающими) льготы по оплате жилых помещений и коммунальных услуг,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</w:t>
      </w:r>
      <w:r>
        <w:t xml:space="preserve">мунальных услуг на порядок предоставления в соответствии со </w:t>
      </w:r>
      <w:hyperlink r:id="rId87" w:history="1">
        <w:r>
          <w:rPr>
            <w:rStyle w:val="a4"/>
          </w:rPr>
          <w:t>статьей 160</w:t>
        </w:r>
      </w:hyperlink>
      <w:r>
        <w:t xml:space="preserve"> Жилищного кодекса Российской Федерации компенсаций - за счет собственных средств с учетом скидок, установленных федераль</w:t>
      </w:r>
      <w:r>
        <w:t xml:space="preserve">ными законами и </w:t>
      </w:r>
      <w:r>
        <w:lastRenderedPageBreak/>
        <w:t xml:space="preserve">иными нормативными правовыми актами, принятыми до введения в действие </w:t>
      </w:r>
      <w:hyperlink r:id="rId88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Федерации, и субвенций, предоставляемых из соответствующих бюджетов на осуществление целевых расходов, связанных с предоставлением указанных скидок.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17" w:name="sub_1031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4D459B">
      <w:pPr>
        <w:pStyle w:val="afd"/>
      </w:pPr>
      <w:r>
        <w:fldChar w:fldCharType="begin"/>
      </w:r>
      <w:r>
        <w:instrText>HYPERLINK "http://ivo.garant.ru/document?id=</w:instrText>
      </w:r>
      <w:r>
        <w:instrText>71480822&amp;sub=2012094"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31 внесены изменения, </w:t>
      </w:r>
      <w:hyperlink r:id="rId8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r>
        <w:t>31. При определении размера платы за содержание жилого помещения собственников помещений, которые выбрали управляющую организацию для управления многоквартирным домом, решение общего собрания со</w:t>
      </w:r>
      <w:r>
        <w:t>бственников помещений в таком доме принимается на срок не менее чем один год с учетом предложений управляющей организации. Указанный размер платы устанавливается одинаковым для всех собственников помещений.</w:t>
      </w:r>
    </w:p>
    <w:p w:rsidR="00000000" w:rsidRDefault="004D459B">
      <w:r>
        <w:t>Предложения управляющей организации о перечне, об</w:t>
      </w:r>
      <w:r>
        <w:t>ъемах и качестве услуг и работ должны учитывать состав, конструктивные особенности, степень физического износа и технического состояния общего имущества, а также геодезические и природно-климатические условия расположения многоквартирного дома.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18" w:name="sub_1032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18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"http://ivo.garant.ru/document?id=71480822&amp;sub=2012095"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31 внесены изменения, </w:t>
      </w:r>
      <w:hyperlink r:id="rId9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r>
        <w:t>32. При непосредственном управлении многоквартирным домом собственниками помещений размер платы за содержание жи</w:t>
      </w:r>
      <w:r>
        <w:t>лого помещения соответствует размеру платы за услуги и работы в соответствии с договорами, заключенными собственниками помещений с лицами, оказывающими услуги и (или) выполняющими работы на основании решения (решений) общего собрания собственников помещени</w:t>
      </w:r>
      <w:r>
        <w:t>й.</w:t>
      </w:r>
    </w:p>
    <w:p w:rsidR="00000000" w:rsidRDefault="004D459B">
      <w:bookmarkStart w:id="119" w:name="sub_10322"/>
      <w:r>
        <w:t>При этом в состав указанной платы не включаются расходы на оплату коммунальных ресурсов, потребляемых при содержании общего имущества в многоквартирном доме.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20" w:name="sub_1033"/>
      <w:bookmarkEnd w:id="119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4D459B">
      <w:pPr>
        <w:pStyle w:val="afd"/>
      </w:pPr>
      <w:r>
        <w:fldChar w:fldCharType="begin"/>
      </w:r>
      <w:r>
        <w:instrText>HYPERLINK "http://ivo.garant.ru/doc</w:instrText>
      </w:r>
      <w:r>
        <w:instrText>ument?id=71480822&amp;sub=2012098"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33 внесены изменения, </w:t>
      </w:r>
      <w:hyperlink r:id="rId93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459B">
      <w:pPr>
        <w:pStyle w:val="afc"/>
      </w:pPr>
      <w:hyperlink r:id="rId95" w:history="1">
        <w:r>
          <w:rPr>
            <w:rStyle w:val="a4"/>
          </w:rPr>
          <w:t>Решением</w:t>
        </w:r>
      </w:hyperlink>
      <w:r>
        <w:t xml:space="preserve"> Верховного Суда РФ от 27 января 2015 г. N АКПИ14-1391, оставленным без изменения </w:t>
      </w:r>
      <w:hyperlink r:id="rId9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23 апреля 2015 г. N АПЛ15-141, пункт 33 настоящих Правил признан не противоречащим действующему законодательству в части, предусматривающей, что размер платы </w:t>
      </w:r>
      <w:r>
        <w:t>за содержание и ремонт жилого помещения для собственников помещений, не являющихся членами жилищно-строительного кооператива, определяется органами управления товарищества собственников жилья либо органами управления жилищного, жилищно-строительного или ин</w:t>
      </w:r>
      <w:r>
        <w:t xml:space="preserve">ого </w:t>
      </w:r>
      <w:r>
        <w:lastRenderedPageBreak/>
        <w:t>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</w:t>
      </w:r>
    </w:p>
    <w:p w:rsidR="00000000" w:rsidRDefault="004D459B">
      <w:pPr>
        <w:pStyle w:val="afc"/>
      </w:pPr>
      <w:hyperlink r:id="rId97" w:history="1">
        <w:r>
          <w:rPr>
            <w:rStyle w:val="a4"/>
          </w:rPr>
          <w:t>Решением</w:t>
        </w:r>
      </w:hyperlink>
      <w:r>
        <w:t xml:space="preserve"> Верховно</w:t>
      </w:r>
      <w:r>
        <w:t xml:space="preserve">го Суда РФ от 26 ноября 2010 г. N ГКПИ10-1256 пункт 33 настоящих Правил признан не противоречащим действующему законодательству в части, касающейся </w:t>
      </w:r>
      <w:proofErr w:type="spellStart"/>
      <w:r>
        <w:t>обязывания</w:t>
      </w:r>
      <w:proofErr w:type="spellEnd"/>
      <w:r>
        <w:t xml:space="preserve"> собственников помещений в многоквартирном жилом доме, не являющихся членами товарищества, оплачив</w:t>
      </w:r>
      <w:r>
        <w:t>ать любые услуги по произвольной цене, в том числе те, в которых они не нуждаются</w:t>
      </w:r>
    </w:p>
    <w:p w:rsidR="00000000" w:rsidRDefault="004D459B">
      <w:r>
        <w:t>33. Размер обязательных платежей и (или) взносов, связанных с оплатой расходов на содержание общего имущества, для собственников помещений, являющихся членами товарищества со</w:t>
      </w:r>
      <w:r>
        <w:t>бственников жилья, жилищного, жилищно-строительного или иного специализированного потребительского кооператива, а также размер платы за содержание жилого помещения для собственников помещений, не являющихся членами указанных организаций, определяются орган</w:t>
      </w:r>
      <w:r>
        <w:t>ами управления товарищества собственников жилья либо органами управления жилищного, жилищно-строительного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</w:t>
      </w:r>
      <w:r>
        <w:t>ущества на соответствующий год.</w:t>
      </w:r>
    </w:p>
    <w:p w:rsidR="00000000" w:rsidRDefault="004D459B">
      <w:bookmarkStart w:id="121" w:name="sub_10332"/>
      <w:r>
        <w:t>В указанный размер платежей и (или) взносов с 1 января 2017 г. также включаются расходы товарищества собственников жилья, жилищного, жилищно-строительного или иного специализированного потребительского кооператива н</w:t>
      </w:r>
      <w:r>
        <w:t xml:space="preserve">а оплату коммунальных ресурсов, потребляемых при содержании общего имущества в многоквартирном доме в соответствии с </w:t>
      </w:r>
      <w:hyperlink w:anchor="sub_1029" w:history="1">
        <w:r>
          <w:rPr>
            <w:rStyle w:val="a4"/>
          </w:rPr>
          <w:t>пунктом 29</w:t>
        </w:r>
      </w:hyperlink>
      <w:r>
        <w:t xml:space="preserve"> настоящих Правил.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22" w:name="sub_1034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4D459B">
      <w:pPr>
        <w:pStyle w:val="afd"/>
      </w:pPr>
      <w:r>
        <w:fldChar w:fldCharType="begin"/>
      </w:r>
      <w:r>
        <w:instrText>HYPERLINK "http://ivo.garant.ru/d</w:instrText>
      </w:r>
      <w:r>
        <w:instrText>ocument?id=71480822&amp;sub=2012101"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34 внесены изменения, </w:t>
      </w:r>
      <w:hyperlink r:id="rId9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459B">
      <w:pPr>
        <w:pStyle w:val="afc"/>
      </w:pPr>
      <w:hyperlink r:id="rId100" w:history="1">
        <w:r>
          <w:rPr>
            <w:rStyle w:val="a4"/>
          </w:rPr>
          <w:t>Решением</w:t>
        </w:r>
      </w:hyperlink>
      <w:r>
        <w:t xml:space="preserve"> Верховного Суда РФ от 26 ноября 2012 г. N АКПИ12-1337 пункт 34 настоящих Правил признан не противоречащи</w:t>
      </w:r>
      <w:r>
        <w:t>м действующему законодательству</w:t>
      </w:r>
    </w:p>
    <w:p w:rsidR="00000000" w:rsidRDefault="004D459B">
      <w:r>
        <w:t>34. В случае если собственники помещений не приняли решение о способе управления многоквартирным домом, размер платы за содержание жилого помещения, вносимой собственниками помещений, устанавливается органом местного самоупр</w:t>
      </w:r>
      <w:r>
        <w:t>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</w:t>
      </w:r>
      <w:r>
        <w:t xml:space="preserve"> установлено, что указанные полномочия осуществляются органами местного самоуправления внутригородских муниципальных образований) по результатам открытого конкурса, проводимого в установленном порядке, равной цене договора управления многоквартирным домом.</w:t>
      </w:r>
      <w:r>
        <w:t xml:space="preserve"> Цена договора управления многоквартирным домом устанавливается равной размеру платы за содержание жилого помещения, указанной в конкурсной документации.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23" w:name="sub_1035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"http://ivo.garant.ru/document?id=71480822&amp;sub=201</w:instrText>
      </w:r>
      <w:r>
        <w:instrText>2103"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35 </w:t>
      </w:r>
      <w:r>
        <w:lastRenderedPageBreak/>
        <w:t xml:space="preserve">внесены изменения, </w:t>
      </w:r>
      <w:hyperlink r:id="rId10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1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459B">
      <w:pPr>
        <w:pStyle w:val="afc"/>
      </w:pPr>
      <w:hyperlink r:id="rId103" w:history="1">
        <w:r>
          <w:rPr>
            <w:rStyle w:val="a4"/>
          </w:rPr>
          <w:t>Решением</w:t>
        </w:r>
      </w:hyperlink>
      <w:r>
        <w:t xml:space="preserve"> Верховного Суда РФ от 26 ноября 2012 г. N АКПИ12-1337 пункт 35 настоящих Правил признан не противоречащим действующему законодатель</w:t>
      </w:r>
      <w:r>
        <w:t>ству</w:t>
      </w:r>
    </w:p>
    <w:p w:rsidR="00000000" w:rsidRDefault="004D459B">
      <w:pPr>
        <w:pStyle w:val="afc"/>
      </w:pPr>
      <w:hyperlink r:id="rId104" w:history="1">
        <w:r>
          <w:rPr>
            <w:rStyle w:val="a4"/>
          </w:rPr>
          <w:t>Решением</w:t>
        </w:r>
      </w:hyperlink>
      <w:r>
        <w:t xml:space="preserve"> Верховного Суда РФ от 5 сентября 2012 г. N АКПИ12-1004 пункт </w:t>
      </w:r>
      <w:r>
        <w:t xml:space="preserve">35 настоящих Правил признан не противоречащим действующему законодательству в части, в которой он предусматривает возможность подтверждения факта </w:t>
      </w:r>
      <w:proofErr w:type="spellStart"/>
      <w:r>
        <w:t>непредоставления</w:t>
      </w:r>
      <w:proofErr w:type="spellEnd"/>
      <w:r>
        <w:t xml:space="preserve"> услуг либо предоставления услуг ненадлежащего качества только в том случае, если организация,</w:t>
      </w:r>
      <w:r>
        <w:t xml:space="preserve"> оказывающая соответствующие услуги (работы), добросовестно проводит проверку по поступившему в аварийно-диспетчерскую службу заявлению либо сообщает о причине </w:t>
      </w:r>
      <w:proofErr w:type="spellStart"/>
      <w:r>
        <w:t>непредоставления</w:t>
      </w:r>
      <w:proofErr w:type="spellEnd"/>
      <w:r>
        <w:t xml:space="preserve"> услуг либо предоставления услуг ненадлежащего качества при подаче заявки с отме</w:t>
      </w:r>
      <w:r>
        <w:t>ткой в журнале регистрации</w:t>
      </w:r>
    </w:p>
    <w:p w:rsidR="00000000" w:rsidRDefault="004D459B">
      <w:hyperlink r:id="rId105" w:history="1">
        <w:r>
          <w:rPr>
            <w:rStyle w:val="a4"/>
          </w:rPr>
          <w:t>35</w:t>
        </w:r>
      </w:hyperlink>
      <w:r>
        <w:t xml:space="preserve">. Указанные в </w:t>
      </w:r>
      <w:hyperlink w:anchor="sub_1031" w:history="1">
        <w:r>
          <w:rPr>
            <w:rStyle w:val="a4"/>
          </w:rPr>
          <w:t>пунктах 31 - 34</w:t>
        </w:r>
      </w:hyperlink>
      <w:r>
        <w:t xml:space="preserve"> настоящих Правил размеры платы за содержание жилого помещения и размеры обязательных платежей и (или) взносов</w:t>
      </w:r>
      <w:r>
        <w:t>, связанных с оплатой расходов на содержание общего имущества, должны быть соразмерны утвержденному перечню, объемам и качеству услуг и работ.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24" w:name="sub_1036"/>
      <w:r>
        <w:rPr>
          <w:color w:val="000000"/>
          <w:sz w:val="16"/>
          <w:szCs w:val="16"/>
        </w:rPr>
        <w:t>ГАРАНТ:</w:t>
      </w:r>
    </w:p>
    <w:bookmarkEnd w:id="124"/>
    <w:p w:rsidR="00000000" w:rsidRDefault="004D459B">
      <w:pPr>
        <w:pStyle w:val="afc"/>
      </w:pPr>
      <w:r>
        <w:fldChar w:fldCharType="begin"/>
      </w:r>
      <w:r>
        <w:instrText>HYPERLINK "http://ivo.garant.ru/document?id=70192790&amp;sub=0"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</w:t>
      </w:r>
      <w:r>
        <w:t xml:space="preserve"> от 26 ноября 2012 г. N АКПИ12-1337 пункт 36 настоящих Правил признан не противоречащим действующему законодательству</w:t>
      </w:r>
    </w:p>
    <w:p w:rsidR="00000000" w:rsidRDefault="004D459B">
      <w:r>
        <w:t>36. В случае если собственники помещений на общем собрании выбрали способ непосредственного управления многоквартирным домом, но не принял</w:t>
      </w:r>
      <w:r>
        <w:t>и решение об установлении размера платы за содержание и ремонт жилого помещения, органы местного самоуправления (в субъектах Российской Федерации - городах федерального значения Москве и Санкт-Петербурге - органы государственной власти соответствующего суб</w:t>
      </w:r>
      <w:r>
        <w:t xml:space="preserve">ъекта Российской Федерации) в соответствии с </w:t>
      </w:r>
      <w:hyperlink r:id="rId106" w:history="1">
        <w:r>
          <w:rPr>
            <w:rStyle w:val="a4"/>
          </w:rPr>
          <w:t>частью 4 статьи 158</w:t>
        </w:r>
      </w:hyperlink>
      <w:r>
        <w:t xml:space="preserve"> Жилищного кодекса Российской Федерации устанавливают размер платы за содержание и ремонт жилого помещения, вносимой собственн</w:t>
      </w:r>
      <w:r>
        <w:t>иками помещений, исходя из стоимости услуг и работ, входящих в утвержденные решением общего собрания собственников помещений перечни услуг и работ, выполняемых лицами, осуществляющими соответствующие виды деятельности.</w:t>
      </w:r>
    </w:p>
    <w:p w:rsidR="00000000" w:rsidRDefault="004D459B">
      <w:bookmarkStart w:id="125" w:name="sub_1037"/>
      <w:r>
        <w:t>37. При принятии общим собран</w:t>
      </w:r>
      <w:r>
        <w:t xml:space="preserve">ием собственников помещений решения об оплате расходов на проведение капитального ремонта многоквартирного дома в соответствии со </w:t>
      </w:r>
      <w:hyperlink r:id="rId107" w:history="1">
        <w:r>
          <w:rPr>
            <w:rStyle w:val="a4"/>
          </w:rPr>
          <w:t>статьей 158</w:t>
        </w:r>
      </w:hyperlink>
      <w:r>
        <w:t xml:space="preserve"> Жилищного кодекса Российской Федерации размер плат</w:t>
      </w:r>
      <w:r>
        <w:t>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</w:t>
      </w:r>
      <w:r>
        <w:t>ний, связанных с условиями проведения капитального ремонта.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26" w:name="sub_1038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"http://ivo.garant.ru/document?id=71480822&amp;sub=2012104"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</w:t>
      </w:r>
      <w:r>
        <w:t xml:space="preserve">1498 в пункт 38 внесены изменения, </w:t>
      </w:r>
      <w:hyperlink r:id="rId10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r>
        <w:lastRenderedPageBreak/>
        <w:t>38. При управлении</w:t>
      </w:r>
      <w:r>
        <w:t xml:space="preserve"> многоквартирным домом управляющей организацией собственники помещений, находящихся в государственной или муниципальной собственности, в соответствии с </w:t>
      </w:r>
      <w:hyperlink r:id="rId110" w:history="1">
        <w:r>
          <w:rPr>
            <w:rStyle w:val="a4"/>
          </w:rPr>
          <w:t>частью 4 статьи 155</w:t>
        </w:r>
      </w:hyperlink>
      <w:r>
        <w:t xml:space="preserve"> Жилищного кодекса </w:t>
      </w:r>
      <w:r>
        <w:t>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фонда. Если размер вносимой нанимателями таких жилых помещен</w:t>
      </w:r>
      <w:r>
        <w:t xml:space="preserve">ий платы меньше, чем размер платы, установленной в договоре управления, оставшаяся часть платы вносится </w:t>
      </w:r>
      <w:proofErr w:type="spellStart"/>
      <w:r>
        <w:t>наймодателем</w:t>
      </w:r>
      <w:proofErr w:type="spellEnd"/>
      <w:r>
        <w:t xml:space="preserve"> указанных жилых помещений в согласованном с управляющей организацией порядке.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27" w:name="sub_10381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4D459B">
      <w:pPr>
        <w:pStyle w:val="afd"/>
      </w:pPr>
      <w:r>
        <w:fldChar w:fldCharType="begin"/>
      </w:r>
      <w:r>
        <w:instrText>HYPERLINK "http:/</w:instrText>
      </w:r>
      <w:r>
        <w:instrText>/ivo.garant.ru/document?id=71480822&amp;sub=2012104"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38.1 внесены изменения, </w:t>
      </w:r>
      <w:hyperlink r:id="rId11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r>
        <w:t xml:space="preserve">38.1. В случае если собственники помещений в многоквартирном доме до 1 января 2013 г. не обеспечили оснащение такого дома коллективным (общедомовым) прибором учета </w:t>
      </w:r>
      <w:r>
        <w:t xml:space="preserve">используемого коммунального ресурса и при этом в соответствии с </w:t>
      </w:r>
      <w:hyperlink r:id="rId113" w:history="1">
        <w:r>
          <w:rPr>
            <w:rStyle w:val="a4"/>
          </w:rPr>
          <w:t>частью 12 статьи 13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</w:t>
      </w:r>
      <w:r>
        <w:t>в отдельные законодательные акты Российской Федерации" был установлен коллективный (общедомовой) прибор учета, собственники помещений обязаны оплатить расходы на установку такого прибора учета на основании счетов и в размере, указанных в абзаце втором наст</w:t>
      </w:r>
      <w:r>
        <w:t>оящего пункта, за исключением случаев, когда такие расходы были учтены в составе платы за содержание жилого помещения и (или) в составе установленных для членов товарищества собственников жилья либо жилищного кооператива или иного специализированного потре</w:t>
      </w:r>
      <w:r>
        <w:t>бительского кооператива обязательных платежей и (или) взносов, связанных с оплатой расходов на содержание, текущий и капитальный ремонт общего имущества.</w:t>
      </w:r>
    </w:p>
    <w:p w:rsidR="00000000" w:rsidRDefault="004D459B">
      <w:bookmarkStart w:id="128" w:name="sub_103812"/>
      <w:r>
        <w:t>Счета на оплату расходов на установку коллективного (общедомового) прибора учета с указанием</w:t>
      </w:r>
      <w:r>
        <w:t xml:space="preserve"> общего размера расходов на установку такого прибора учета и доли расходов на установку такого прибора учета, бремя которых несет собственник помещения, выставляются собственникам помещений организацией, осуществившей в соответствии с </w:t>
      </w:r>
      <w:hyperlink r:id="rId114" w:history="1">
        <w:r>
          <w:rPr>
            <w:rStyle w:val="a4"/>
          </w:rPr>
          <w:t>частью 12 статьи 13</w:t>
        </w:r>
      </w:hyperlink>
      <w:r>
        <w:t xml:space="preserve"> Федерального закона "Об энергосбережении и о повышении энергетической эффективности и о внесении изменений в отдельные законодательные акты Российской Федерации" установку коллективного (общед</w:t>
      </w:r>
      <w:r>
        <w:t>омового) прибора учета. Доля расходов на установку коллективного (общедомового) прибора учета, бремя которых несет собственник помещения, определяется исходя из его доли в праве общей собственности на общее имущество.</w:t>
      </w:r>
    </w:p>
    <w:bookmarkEnd w:id="128"/>
    <w:p w:rsidR="00000000" w:rsidRDefault="004D459B">
      <w:r>
        <w:t>При несогласии с указанным в</w:t>
      </w:r>
      <w:r>
        <w:t xml:space="preserve"> счете размером расходов на установку коллективного (общедомового) прибора учета и (или) отнесенной на него долей расходов собственник помещения вправе обратиться в организацию, осуществившую установку такого прибора учета и выставившую счет, с разногласия</w:t>
      </w:r>
      <w:r>
        <w:t xml:space="preserve">ми, а при </w:t>
      </w:r>
      <w:proofErr w:type="spellStart"/>
      <w:r>
        <w:t>неурегулировании</w:t>
      </w:r>
      <w:proofErr w:type="spellEnd"/>
      <w:r>
        <w:t xml:space="preserve"> разногласий вправе обжаловать выставленный счет в порядке, установленном законодательством Российской Федерации.</w:t>
      </w:r>
    </w:p>
    <w:p w:rsidR="00000000" w:rsidRDefault="004D459B">
      <w:r>
        <w:lastRenderedPageBreak/>
        <w:t xml:space="preserve">Граждане - собственники помещений в многоквартирном доме производят оплату выставленных счетов в соответствии с </w:t>
      </w:r>
      <w:hyperlink r:id="rId115" w:history="1">
        <w:r>
          <w:rPr>
            <w:rStyle w:val="a4"/>
          </w:rPr>
          <w:t>частью 12 статьи 13</w:t>
        </w:r>
      </w:hyperlink>
      <w:r>
        <w:t xml:space="preserve"> Федерального закона "Об 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29" w:name="sub_10382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29"/>
    <w:p w:rsidR="00000000" w:rsidRDefault="004D459B">
      <w:pPr>
        <w:pStyle w:val="afd"/>
      </w:pPr>
      <w:r>
        <w:fldChar w:fldCharType="begin"/>
      </w:r>
      <w:r>
        <w:instrText>HYPERLINK "http://ivo.garant.ru/document?id=12086043&amp;sub=200308"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2011 г. N 354 настоящие Правила дополнены пунктом 38.2</w:t>
      </w:r>
    </w:p>
    <w:p w:rsidR="00000000" w:rsidRDefault="004D459B">
      <w:r>
        <w:t>38.2. Собственники помещений вправе принять решение о заключе</w:t>
      </w:r>
      <w:r>
        <w:t xml:space="preserve">нии </w:t>
      </w:r>
      <w:proofErr w:type="spellStart"/>
      <w:r>
        <w:t>энергосервисного</w:t>
      </w:r>
      <w:proofErr w:type="spellEnd"/>
      <w:r>
        <w:t xml:space="preserve"> договора (контракта), направленного на сбережение и (или) повышение эффективности потребления коммунальных ресурсов при использовании общего имущества (далее - </w:t>
      </w:r>
      <w:proofErr w:type="spellStart"/>
      <w:r>
        <w:t>энергосервисный</w:t>
      </w:r>
      <w:proofErr w:type="spellEnd"/>
      <w:r>
        <w:t xml:space="preserve"> договор на общедомовые нужды), с управляющей организацией, </w:t>
      </w:r>
      <w:r>
        <w:t>товариществом собственников жилья, жилищным, жилищно-строительным кооперативом или иным специализированным потребительским кооперативом либо о наделении указанных организации, товарищества или кооператива полномочиями по заключению в интересах собственнико</w:t>
      </w:r>
      <w:r>
        <w:t xml:space="preserve">в от своего имени или от имени собственников </w:t>
      </w:r>
      <w:proofErr w:type="spellStart"/>
      <w:r>
        <w:t>энергосервисного</w:t>
      </w:r>
      <w:proofErr w:type="spellEnd"/>
      <w:r>
        <w:t xml:space="preserve"> договора на общедомовые нужды с организацией, оказывающей </w:t>
      </w:r>
      <w:proofErr w:type="spellStart"/>
      <w:r>
        <w:t>энергосервисные</w:t>
      </w:r>
      <w:proofErr w:type="spellEnd"/>
      <w:r>
        <w:t xml:space="preserve"> услуги.</w:t>
      </w:r>
    </w:p>
    <w:p w:rsidR="00000000" w:rsidRDefault="004D459B">
      <w:proofErr w:type="spellStart"/>
      <w:r>
        <w:t>Энергосервисный</w:t>
      </w:r>
      <w:proofErr w:type="spellEnd"/>
      <w:r>
        <w:t xml:space="preserve"> договор на общедомовые нужды с управляющей организацией заключается отдельно от договора управле</w:t>
      </w:r>
      <w:r>
        <w:t>ния многоквартирным домом.</w:t>
      </w:r>
    </w:p>
    <w:p w:rsidR="00000000" w:rsidRDefault="004D459B">
      <w:r>
        <w:t xml:space="preserve">При непосредственном управлении многоквартирным домом собственники помещений в многоквартирном доме вправе принять решение о заключении </w:t>
      </w:r>
      <w:proofErr w:type="spellStart"/>
      <w:r>
        <w:t>энергосервисного</w:t>
      </w:r>
      <w:proofErr w:type="spellEnd"/>
      <w:r>
        <w:t xml:space="preserve"> договора на общедомовые нужды с </w:t>
      </w:r>
      <w:proofErr w:type="spellStart"/>
      <w:r>
        <w:t>ресурсоснабжающей</w:t>
      </w:r>
      <w:proofErr w:type="spellEnd"/>
      <w:r>
        <w:t xml:space="preserve"> организацией или иной орга</w:t>
      </w:r>
      <w:r>
        <w:t xml:space="preserve">низацией, оказывающей </w:t>
      </w:r>
      <w:proofErr w:type="spellStart"/>
      <w:r>
        <w:t>энергосервисные</w:t>
      </w:r>
      <w:proofErr w:type="spellEnd"/>
      <w:r>
        <w:t xml:space="preserve"> услуги.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30" w:name="sub_10383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4D459B">
      <w:pPr>
        <w:pStyle w:val="afd"/>
      </w:pPr>
      <w:r>
        <w:fldChar w:fldCharType="begin"/>
      </w:r>
      <w:r>
        <w:instrText>HYPERLINK "http://ivo.garant.ru/document?id=70524356&amp;sub=1102"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2014 г. N 230 в пункт 38.3 настоящих Правил внесены измен</w:t>
      </w:r>
      <w:r>
        <w:t>ения</w:t>
      </w:r>
    </w:p>
    <w:p w:rsidR="00000000" w:rsidRDefault="004D459B">
      <w:pPr>
        <w:pStyle w:val="afd"/>
      </w:pPr>
      <w:hyperlink r:id="rId1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r>
        <w:t xml:space="preserve">38.3. Решение собственников помещений, указанное в </w:t>
      </w:r>
      <w:hyperlink w:anchor="sub_10382" w:history="1">
        <w:r>
          <w:rPr>
            <w:rStyle w:val="a4"/>
          </w:rPr>
          <w:t>пункте 38.2</w:t>
        </w:r>
      </w:hyperlink>
      <w:r>
        <w:t xml:space="preserve"> настоящих Правил, принимается на общем собрании собствен</w:t>
      </w:r>
      <w:r>
        <w:t xml:space="preserve">ников помещений и должно содержать в том числе следующие условия заключения </w:t>
      </w:r>
      <w:proofErr w:type="spellStart"/>
      <w:r>
        <w:t>энергосервисного</w:t>
      </w:r>
      <w:proofErr w:type="spellEnd"/>
      <w:r>
        <w:t xml:space="preserve"> договора на общедомовые нужды:</w:t>
      </w:r>
    </w:p>
    <w:p w:rsidR="00000000" w:rsidRDefault="004D459B">
      <w:r>
        <w:t>величина экономии коммунальных ресурсов в натуральном выражении (уменьшение в сопоставимых условиях объема (количества) потребленных</w:t>
      </w:r>
      <w:r>
        <w:t xml:space="preserve"> на общедомовые нужды коммунальных ресурсов), которая должна быть обеспечена в результате исполнения </w:t>
      </w:r>
      <w:proofErr w:type="spellStart"/>
      <w:r>
        <w:t>энергосервисного</w:t>
      </w:r>
      <w:proofErr w:type="spellEnd"/>
      <w:r>
        <w:t xml:space="preserve"> договора на общедомовые нужды, и срок, необходимый для достижения такой величины экономии;</w:t>
      </w:r>
    </w:p>
    <w:p w:rsidR="00000000" w:rsidRDefault="004D459B">
      <w:r>
        <w:t xml:space="preserve">цена </w:t>
      </w:r>
      <w:proofErr w:type="spellStart"/>
      <w:r>
        <w:t>энергосервисного</w:t>
      </w:r>
      <w:proofErr w:type="spellEnd"/>
      <w:r>
        <w:t xml:space="preserve"> договора на общедомовые н</w:t>
      </w:r>
      <w:r>
        <w:t>ужды и порядок ее оплаты;</w:t>
      </w:r>
    </w:p>
    <w:p w:rsidR="00000000" w:rsidRDefault="004D459B">
      <w:r>
        <w:t xml:space="preserve">срок действия </w:t>
      </w:r>
      <w:proofErr w:type="spellStart"/>
      <w:r>
        <w:t>энергосервисного</w:t>
      </w:r>
      <w:proofErr w:type="spellEnd"/>
      <w:r>
        <w:t xml:space="preserve"> договора на общедомовые нужды.</w:t>
      </w:r>
    </w:p>
    <w:p w:rsidR="00000000" w:rsidRDefault="004D459B">
      <w:bookmarkStart w:id="131" w:name="sub_103835"/>
      <w:r>
        <w:t xml:space="preserve">Примерные условия </w:t>
      </w:r>
      <w:proofErr w:type="spellStart"/>
      <w:r>
        <w:t>энергосервисного</w:t>
      </w:r>
      <w:proofErr w:type="spellEnd"/>
      <w:r>
        <w:t xml:space="preserve"> договора на общедомовые нужды утверждаются Министерством строительства и жилищно-коммунального хозяйства Российской Федерац</w:t>
      </w:r>
      <w:r>
        <w:t>ии по согласованию с Министерством экономического развития Российской Федерации.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32" w:name="sub_10384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4D459B">
      <w:pPr>
        <w:pStyle w:val="afd"/>
      </w:pPr>
      <w:r>
        <w:lastRenderedPageBreak/>
        <w:fldChar w:fldCharType="begin"/>
      </w:r>
      <w:r>
        <w:instrText>HYPERLINK "http://ivo.garant.ru/document?id=71480822&amp;sub=2012104"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</w:t>
      </w:r>
      <w:r>
        <w:t xml:space="preserve"> N 1498 в пункт 38.4 внесены изменения, </w:t>
      </w:r>
      <w:hyperlink r:id="rId117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1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r>
        <w:t>38.4. Оплата</w:t>
      </w:r>
      <w:r>
        <w:t xml:space="preserve"> цены </w:t>
      </w:r>
      <w:proofErr w:type="spellStart"/>
      <w:r>
        <w:t>энергосервисного</w:t>
      </w:r>
      <w:proofErr w:type="spellEnd"/>
      <w:r>
        <w:t xml:space="preserve"> договора на общедомовые нужды осуществляется отдельно от платы за коммунальные услуги и платы за содержание жилого помещения.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33" w:name="sub_10385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4D459B">
      <w:pPr>
        <w:pStyle w:val="afd"/>
      </w:pPr>
      <w:r>
        <w:fldChar w:fldCharType="begin"/>
      </w:r>
      <w:r>
        <w:instrText>HYPERLINK "http:/</w:instrText>
      </w:r>
      <w:r>
        <w:instrText>/ivo.garant.ru/document?id=12086043&amp;sub=200308"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2011 г. N 354 настоящие Правила дополнены пунктом 38.5</w:t>
      </w:r>
    </w:p>
    <w:p w:rsidR="00000000" w:rsidRDefault="004D459B">
      <w:r>
        <w:t xml:space="preserve">38.5. Цена </w:t>
      </w:r>
      <w:proofErr w:type="spellStart"/>
      <w:r>
        <w:t>энергосервисного</w:t>
      </w:r>
      <w:proofErr w:type="spellEnd"/>
      <w:r>
        <w:t xml:space="preserve"> договора на общедомовые нужды определяется соглашением сторон такого договора.</w:t>
      </w:r>
    </w:p>
    <w:p w:rsidR="00000000" w:rsidRDefault="004D459B"/>
    <w:p w:rsidR="00000000" w:rsidRDefault="004D459B">
      <w:pPr>
        <w:pStyle w:val="1"/>
      </w:pPr>
      <w:bookmarkStart w:id="134" w:name="sub_1400"/>
      <w:r>
        <w:t>IV. Контроль за содержанием общего имущества</w:t>
      </w:r>
    </w:p>
    <w:bookmarkEnd w:id="134"/>
    <w:p w:rsidR="00000000" w:rsidRDefault="004D459B"/>
    <w:p w:rsidR="00000000" w:rsidRDefault="004D459B">
      <w:bookmarkStart w:id="135" w:name="sub_1039"/>
      <w:r>
        <w:t>39. 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</w:t>
      </w:r>
      <w:r>
        <w:t xml:space="preserve">еделах своей компетенции в соответствии с </w:t>
      </w:r>
      <w:hyperlink r:id="rId1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36" w:name="sub_1040"/>
      <w:bookmarkEnd w:id="135"/>
      <w:r>
        <w:rPr>
          <w:color w:val="000000"/>
          <w:sz w:val="16"/>
          <w:szCs w:val="16"/>
        </w:rPr>
        <w:t>ГАРАНТ:</w:t>
      </w:r>
    </w:p>
    <w:bookmarkEnd w:id="136"/>
    <w:p w:rsidR="00000000" w:rsidRDefault="004D459B">
      <w:pPr>
        <w:pStyle w:val="afc"/>
      </w:pPr>
      <w:r>
        <w:fldChar w:fldCharType="begin"/>
      </w:r>
      <w:r>
        <w:instrText>HYPERLINK "http://ivo.garant.ru/document?id=70140096&amp;sub=1111"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</w:t>
      </w:r>
      <w:r>
        <w:t xml:space="preserve">вного Суда РФ от 5 сентября 2012 г. N АКПИ12-1004 пункт 40 настоящих Правил признан не противоречащим действующему законодательству в части, в которой он предусматривает возможность подтверждения факта </w:t>
      </w:r>
      <w:proofErr w:type="spellStart"/>
      <w:r>
        <w:t>непредоставления</w:t>
      </w:r>
      <w:proofErr w:type="spellEnd"/>
      <w:r>
        <w:t xml:space="preserve"> услуг либо предоставления услуг ненад</w:t>
      </w:r>
      <w:r>
        <w:t xml:space="preserve">лежащего качества только в том случае, если организация, оказывающая соответствующие услуги (работы), добросовестно проводит проверку по поступившему в аварийно-диспетчерскую службу заявлению либо сообщает о причине </w:t>
      </w:r>
      <w:proofErr w:type="spellStart"/>
      <w:r>
        <w:t>непредоставления</w:t>
      </w:r>
      <w:proofErr w:type="spellEnd"/>
      <w:r>
        <w:t xml:space="preserve"> услуг либо предоставлен</w:t>
      </w:r>
      <w:r>
        <w:t>ия услуг ненадлежащего качества при подаче заявки с отметкой в журнале регистрации</w:t>
      </w:r>
    </w:p>
    <w:p w:rsidR="00000000" w:rsidRDefault="004D459B">
      <w:r>
        <w:t xml:space="preserve">40. Собственники помещений в соответствии с условиями договора или учредительными документами товарищества собственников жилья, жилищного, жилищно-строительного кооператива </w:t>
      </w:r>
      <w:r>
        <w:t>или иного специализированного потребительского кооператива вправе:</w:t>
      </w:r>
    </w:p>
    <w:p w:rsidR="00000000" w:rsidRDefault="004D459B">
      <w:bookmarkStart w:id="137" w:name="sub_10401"/>
      <w:r>
        <w:t>а) получать от ответственных лиц не позднее 5 рабочих дней с даты обращения информацию о перечнях, объемах, качестве и периодичности оказанных услуг и (или) выполненных работ. В до</w:t>
      </w:r>
      <w:r>
        <w:t>говоре указанный срок может быть уменьшен;</w:t>
      </w:r>
    </w:p>
    <w:p w:rsidR="00000000" w:rsidRDefault="004D459B">
      <w:bookmarkStart w:id="138" w:name="sub_10402"/>
      <w:bookmarkEnd w:id="137"/>
      <w:r>
        <w:t>б) проверять объемы, качество и периодичность оказания услуг и выполнения работ (в том числе путем проведения соответствующей экспертизы);</w:t>
      </w:r>
    </w:p>
    <w:p w:rsidR="00000000" w:rsidRDefault="004D459B">
      <w:bookmarkStart w:id="139" w:name="sub_10403"/>
      <w:bookmarkEnd w:id="138"/>
      <w:r>
        <w:t>в) требовать от ответственных лиц устр</w:t>
      </w:r>
      <w:r>
        <w:t>анения выявленных дефектов и проверять полноту и своевременность их устранения.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40" w:name="sub_1041"/>
      <w:bookmarkEnd w:id="139"/>
      <w:r>
        <w:rPr>
          <w:color w:val="000000"/>
          <w:sz w:val="16"/>
          <w:szCs w:val="16"/>
        </w:rPr>
        <w:t>ГАРАНТ:</w:t>
      </w:r>
    </w:p>
    <w:bookmarkEnd w:id="140"/>
    <w:p w:rsidR="00000000" w:rsidRDefault="004D459B">
      <w:pPr>
        <w:pStyle w:val="afc"/>
      </w:pPr>
      <w:r>
        <w:fldChar w:fldCharType="begin"/>
      </w:r>
      <w:r>
        <w:instrText>HYPERLINK "http://ivo.garant.ru/document?id=70008654&amp;sub=0"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6 декабря 2011 г. N ГКПИ11-1629, оставленным без и</w:t>
      </w:r>
      <w:r>
        <w:t xml:space="preserve">зменения </w:t>
      </w:r>
      <w:hyperlink r:id="rId120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31 января 2012 г. N КАС11-833, пункт 41 настоящих Правил признан не противоречащим действующему законодательству в части, ус</w:t>
      </w:r>
      <w:r>
        <w:t xml:space="preserve">танавливающей ответственность собственников помещений за надлежащее содержание общего </w:t>
      </w:r>
      <w:r>
        <w:lastRenderedPageBreak/>
        <w:t>имущества</w:t>
      </w:r>
    </w:p>
    <w:p w:rsidR="00000000" w:rsidRDefault="004D459B">
      <w:r>
        <w:t>41. Собственники помещений несут ответственность за надлежащее содержание общего имущества в соответствии с законодательством Российской Федерации.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41" w:name="sub_1042"/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bookmarkEnd w:id="141"/>
    <w:p w:rsidR="00000000" w:rsidRDefault="004D459B">
      <w:pPr>
        <w:pStyle w:val="afc"/>
      </w:pPr>
      <w:r>
        <w:fldChar w:fldCharType="begin"/>
      </w:r>
      <w:r>
        <w:instrText>HYPERLINK "http://ivo.garant.ru/document?id=70008654&amp;sub=0"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6 декабря 2011 г. N ГКПИ11-1629, оставленным без изменения </w:t>
      </w:r>
      <w:hyperlink r:id="rId121" w:history="1">
        <w:r>
          <w:rPr>
            <w:rStyle w:val="a4"/>
          </w:rPr>
          <w:t>Определением</w:t>
        </w:r>
      </w:hyperlink>
      <w:r>
        <w:t xml:space="preserve"> Апелляционной </w:t>
      </w:r>
      <w:r>
        <w:t>коллегии Верховного Суда РФ от 31 января 2012 г. N КАС11-833, пункт 42 настоящих Правил признан не противоречащим действующему законодательству в части, предусматривающей ответственность за надлежащее содержание общего имущества</w:t>
      </w:r>
    </w:p>
    <w:p w:rsidR="00000000" w:rsidRDefault="004D459B">
      <w:r>
        <w:t>42. Управляющие организации</w:t>
      </w:r>
      <w:r>
        <w:t xml:space="preserve">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</w:t>
      </w:r>
      <w:r>
        <w:t xml:space="preserve"> с законодательством Российской Федерации и договором.</w:t>
      </w:r>
    </w:p>
    <w:p w:rsidR="00000000" w:rsidRDefault="004D459B"/>
    <w:p w:rsidR="00000000" w:rsidRDefault="004D459B">
      <w:pPr>
        <w:pStyle w:val="afc"/>
        <w:rPr>
          <w:color w:val="000000"/>
          <w:sz w:val="16"/>
          <w:szCs w:val="16"/>
        </w:rPr>
      </w:pPr>
      <w:bookmarkStart w:id="142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наименование внесены изменени</w:t>
      </w:r>
      <w:r>
        <w:t xml:space="preserve">я, </w:t>
      </w:r>
      <w:hyperlink r:id="rId12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12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D459B">
      <w:pPr>
        <w:pStyle w:val="1"/>
      </w:pPr>
      <w:r>
        <w:t>Правила</w:t>
      </w:r>
      <w:r>
        <w:br/>
        <w:t>изменения размера платы за содержани</w:t>
      </w:r>
      <w:r>
        <w:t>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</w:t>
        </w:r>
        <w:r>
          <w:rPr>
            <w:rStyle w:val="a4"/>
            <w:b w:val="0"/>
            <w:bCs w:val="0"/>
          </w:rPr>
          <w:t>становлением</w:t>
        </w:r>
      </w:hyperlink>
      <w:r>
        <w:t xml:space="preserve"> Правительства РФ от 13 августа 2006 г. N 491)</w:t>
      </w:r>
    </w:p>
    <w:p w:rsidR="00000000" w:rsidRDefault="004D459B">
      <w:pPr>
        <w:pStyle w:val="afff1"/>
      </w:pPr>
      <w:r>
        <w:t>С изменениями и дополнениями от:</w:t>
      </w:r>
    </w:p>
    <w:p w:rsidR="00000000" w:rsidRDefault="004D459B">
      <w:pPr>
        <w:pStyle w:val="aff"/>
      </w:pPr>
      <w:r>
        <w:t>6 мая 2011 г., 26 декабря 2016 г.</w:t>
      </w:r>
    </w:p>
    <w:p w:rsidR="00000000" w:rsidRDefault="004D459B"/>
    <w:p w:rsidR="00000000" w:rsidRDefault="004D459B">
      <w:pPr>
        <w:pStyle w:val="afc"/>
        <w:rPr>
          <w:color w:val="000000"/>
          <w:sz w:val="16"/>
          <w:szCs w:val="16"/>
        </w:rPr>
      </w:pPr>
      <w:bookmarkStart w:id="143" w:name="sub_2001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</w:t>
      </w:r>
      <w:r>
        <w:t xml:space="preserve">вительства РФ от 26 декабря 2016 г. N 1498 в пункт 1 внесены изменения, </w:t>
      </w:r>
      <w:hyperlink r:id="rId12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1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r>
        <w:t>1. 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</w:t>
      </w:r>
      <w:r>
        <w:t>вартирном доме (далее соответственно - услуги, работы, общее имущество) ненадлежащего качества и (или) с перерывами, превышающими установленную продолжительность (далее - изменение размера платы).</w:t>
      </w:r>
    </w:p>
    <w:p w:rsidR="00000000" w:rsidRDefault="004D459B">
      <w:bookmarkStart w:id="144" w:name="sub_2002"/>
      <w:r>
        <w:t>2. Настоящие Правила не распространяются на отношен</w:t>
      </w:r>
      <w:r>
        <w:t>ия, возникающие в связи с оплатой расходов на содержание и ремонт общего имущества собственниками помещений в многоквартирном доме (далее - собственники помещений), являющимися членами товарищества собственников жилья, жилищного, жилищно-строительного кооп</w:t>
      </w:r>
      <w:r>
        <w:t xml:space="preserve">ератива или иного специализированного </w:t>
      </w:r>
      <w:r>
        <w:lastRenderedPageBreak/>
        <w:t>потребительского кооператива.</w:t>
      </w:r>
    </w:p>
    <w:p w:rsidR="00000000" w:rsidRDefault="004D459B">
      <w:bookmarkStart w:id="145" w:name="sub_2003"/>
      <w:bookmarkEnd w:id="144"/>
      <w:r>
        <w:t xml:space="preserve">3. Для целей настоящих Правил услуги и работы считаются оказанными или выполненными с ненадлежащим качеством в случае их несоответствия требованиям </w:t>
      </w:r>
      <w:hyperlink w:anchor="sub_1000" w:history="1">
        <w:r>
          <w:rPr>
            <w:rStyle w:val="a4"/>
          </w:rPr>
          <w:t>П</w:t>
        </w:r>
        <w:r>
          <w:rPr>
            <w:rStyle w:val="a4"/>
          </w:rPr>
          <w:t>равил</w:t>
        </w:r>
      </w:hyperlink>
      <w:r>
        <w:t xml:space="preserve"> содержания общего имущества в многоквартирном доме, </w:t>
      </w:r>
      <w:hyperlink r:id="rId126" w:history="1">
        <w:r>
          <w:rPr>
            <w:rStyle w:val="a4"/>
          </w:rPr>
          <w:t>Правил</w:t>
        </w:r>
      </w:hyperlink>
      <w:r>
        <w:t xml:space="preserve"> предоставления коммунальных услуг гражданам, иным требованиям законодательства Российской Федерации и условиям договоров, у</w:t>
      </w:r>
      <w:r>
        <w:t xml:space="preserve">казанных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настоящих Правил.</w:t>
      </w:r>
    </w:p>
    <w:p w:rsidR="00000000" w:rsidRDefault="004D459B">
      <w:bookmarkStart w:id="146" w:name="sub_2004"/>
      <w:bookmarkEnd w:id="145"/>
      <w:r>
        <w:t>4. 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</w:t>
      </w:r>
      <w:r>
        <w:t xml:space="preserve">нении работ, определенная в соответствии с требованиями </w:t>
      </w:r>
      <w:hyperlink w:anchor="sub_1000" w:history="1">
        <w:r>
          <w:rPr>
            <w:rStyle w:val="a4"/>
          </w:rPr>
          <w:t>Правил</w:t>
        </w:r>
      </w:hyperlink>
      <w:r>
        <w:t xml:space="preserve"> содержания общего имущества в многоквартирном доме, </w:t>
      </w:r>
      <w:hyperlink r:id="rId127" w:history="1">
        <w:r>
          <w:rPr>
            <w:rStyle w:val="a4"/>
          </w:rPr>
          <w:t>Правил</w:t>
        </w:r>
      </w:hyperlink>
      <w:r>
        <w:t xml:space="preserve"> предоставления коммунальных услуг гражданам</w:t>
      </w:r>
      <w:r>
        <w:t xml:space="preserve">, иными требованиями законодательства Российской Федерации и условиями договоров, указанных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настоящих Правил.</w:t>
      </w:r>
    </w:p>
    <w:p w:rsidR="00000000" w:rsidRDefault="004D459B">
      <w:bookmarkStart w:id="147" w:name="sub_2005"/>
      <w:bookmarkEnd w:id="146"/>
      <w:r>
        <w:t>5. В договоре управления многоквартирным домом, договоре о содержании и ремонте общего имущес</w:t>
      </w:r>
      <w:r>
        <w:t>тва, заключаемом с товариществом собственников жилья, жилищным, жилищно-строительным кооперативом или иным специализированным потребительским кооперативом, договоре с лицами, оказывающими услуги и (или) выполняющими работы по содержанию и ремонту общего им</w:t>
      </w:r>
      <w:r>
        <w:t xml:space="preserve">ущества при непосредственном управлении многоквартирным домом, может быть установлена меньшая продолжительность перерывов в оказании услуг и выполнении работ по сравнению с требованиями, указанными в </w:t>
      </w:r>
      <w:hyperlink w:anchor="sub_2004" w:history="1">
        <w:r>
          <w:rPr>
            <w:rStyle w:val="a4"/>
          </w:rPr>
          <w:t>пункте 4</w:t>
        </w:r>
      </w:hyperlink>
      <w:r>
        <w:t xml:space="preserve"> настоящих Правил, если это не приводит к снижению качества содержания и ремонта общего имущества.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48" w:name="sub_2006"/>
      <w:bookmarkEnd w:id="147"/>
      <w:r>
        <w:rPr>
          <w:color w:val="000000"/>
          <w:sz w:val="16"/>
          <w:szCs w:val="16"/>
        </w:rPr>
        <w:t>ГАРАНТ:</w:t>
      </w:r>
    </w:p>
    <w:bookmarkEnd w:id="148"/>
    <w:p w:rsidR="00000000" w:rsidRDefault="004D459B">
      <w:pPr>
        <w:pStyle w:val="afc"/>
      </w:pPr>
      <w:r>
        <w:fldChar w:fldCharType="begin"/>
      </w:r>
      <w:r>
        <w:instrText>HYPERLINK "http://ivo.garant.ru/document?id=70140096&amp;sub=1111"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5 сентября 2012 г. N АКПИ12-1</w:t>
      </w:r>
      <w:r>
        <w:t xml:space="preserve">004 пункт 6 настоящих Правил признан не противоречащим действующему законодательству в части, в которой он предусматривает возможность подтверждения факта </w:t>
      </w:r>
      <w:proofErr w:type="spellStart"/>
      <w:r>
        <w:t>непредоставления</w:t>
      </w:r>
      <w:proofErr w:type="spellEnd"/>
      <w:r>
        <w:t xml:space="preserve"> услуг либо предоставления услуг ненадлежащего качества только в том случае, если орг</w:t>
      </w:r>
      <w:r>
        <w:t xml:space="preserve">анизация, оказывающая соответствующие услуги (работы), добросовестно проводит проверку по поступившему в аварийно-диспетчерскую службу заявлению либо сообщает о причине </w:t>
      </w:r>
      <w:proofErr w:type="spellStart"/>
      <w:r>
        <w:t>непредоставления</w:t>
      </w:r>
      <w:proofErr w:type="spellEnd"/>
      <w:r>
        <w:t xml:space="preserve"> услуг либо предоставления услуг ненадлежащего качества при подаче заяв</w:t>
      </w:r>
      <w:r>
        <w:t>ки с отметкой в журнале регистрации</w:t>
      </w:r>
    </w:p>
    <w:p w:rsidR="00000000" w:rsidRDefault="004D459B">
      <w:r>
        <w:t>6. В случаях оказания услуг и выполнения работ ненадлежащего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</w:t>
      </w:r>
      <w:r>
        <w:t>го кооператива или иного специализированного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(или) выполняющие работы (далее - ответственные лица), обязаны снизить ра</w:t>
      </w:r>
      <w:r>
        <w:t>змер платы за содержание и ремонт жилого помещения собственникам помещений в порядке, установленном настоящими Правилами.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49" w:name="sub_20061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</w:t>
      </w:r>
      <w:r>
        <w:t xml:space="preserve">ства РФ от 26 декабря 2016 г. N 1498 в пункт 6.1 внесены изменения, </w:t>
      </w:r>
      <w:hyperlink r:id="rId12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129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4D459B">
      <w:r>
        <w:lastRenderedPageBreak/>
        <w:t>6.1. В случае невыполнения работ по оснащению многоквартирного дома коллективным (общедомовым) прибором учета к установленному решением собственников помещений сроку и включения при этом расходов на установку прибора учета в состав платы за</w:t>
      </w:r>
      <w:r>
        <w:t xml:space="preserve"> содержание жилого помещения размер платы за содержание жилого помещения, начисленный собственникам помещений, должен быть снижен на сумму, определенную в соответствии с </w:t>
      </w:r>
      <w:hyperlink w:anchor="sub_2010" w:history="1">
        <w:r>
          <w:rPr>
            <w:rStyle w:val="a4"/>
          </w:rPr>
          <w:t>пунктом 10</w:t>
        </w:r>
      </w:hyperlink>
      <w:r>
        <w:t xml:space="preserve"> настоящих Правил.</w:t>
      </w:r>
    </w:p>
    <w:p w:rsidR="00000000" w:rsidRDefault="004D459B">
      <w:bookmarkStart w:id="150" w:name="sub_20062"/>
      <w:r>
        <w:t>При снижении размера п</w:t>
      </w:r>
      <w:r>
        <w:t>латы за содержание жилого помещения в указанном случае лицо, ответственное за содержание многоквартирного дома, не вправе требовать от собственников помещений компенсации фактически понесенных им расходов на установку коллективного (общедомового) прибора у</w:t>
      </w:r>
      <w:r>
        <w:t>чета, не обеспеченных в составе платы за содержание жилых помещений.</w:t>
      </w:r>
    </w:p>
    <w:p w:rsidR="00000000" w:rsidRDefault="004D459B">
      <w:bookmarkStart w:id="151" w:name="sub_2007"/>
      <w:bookmarkEnd w:id="150"/>
      <w:r>
        <w:t>7. Собственники помещений вправе обратиться с заявлением об изменении размера платы к ответственному лицу, а наниматели жилых помещений, занимаемых по договору социальног</w:t>
      </w:r>
      <w:r>
        <w:t xml:space="preserve">о найма или договору найма жилых помещений государственного или муниципального жилищного фонда (далее - наниматель), - к </w:t>
      </w:r>
      <w:proofErr w:type="spellStart"/>
      <w:r>
        <w:t>наймодателю</w:t>
      </w:r>
      <w:proofErr w:type="spellEnd"/>
      <w:r>
        <w:t>. При управлении многоквартирным домом управляющей организацией наниматели вправе обратиться с заявлением об изменении разме</w:t>
      </w:r>
      <w:r>
        <w:t>ра платы к соответствующей управляющей организации.</w:t>
      </w:r>
    </w:p>
    <w:p w:rsidR="00000000" w:rsidRDefault="004D459B">
      <w:bookmarkStart w:id="152" w:name="sub_2008"/>
      <w:bookmarkEnd w:id="151"/>
      <w:r>
        <w:t xml:space="preserve">8. Заявление об изменении размера платы может быть направлено в письменной форме или сделано устно в течение 6 месяцев после соответствующего нарушения и подлежит обязательной регистрации </w:t>
      </w:r>
      <w:r>
        <w:t>лицом, которому оно направлено.</w:t>
      </w:r>
    </w:p>
    <w:p w:rsidR="00000000" w:rsidRDefault="004D459B">
      <w:bookmarkStart w:id="153" w:name="sub_2009"/>
      <w:bookmarkEnd w:id="152"/>
      <w:r>
        <w:t xml:space="preserve">9. Лицо, которому в соответствии с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настоящих Правил направлено в письменной форме или сделано устно заявление, обязано в течение 2 рабочих дней с даты его получения направи</w:t>
      </w:r>
      <w:r>
        <w:t>ть соответственно собственнику помещения или нанимателю извещение о дате его получения, регистрационном номере и последующем удовлетворении либо об отказе в его удовлетворении с указанием причин отказа.</w:t>
      </w:r>
    </w:p>
    <w:bookmarkEnd w:id="153"/>
    <w:p w:rsidR="00000000" w:rsidRDefault="004D459B">
      <w:r>
        <w:t xml:space="preserve">При личном обращении на экземпляре заявления </w:t>
      </w:r>
      <w:r>
        <w:t>собственника помещения или нанимателя жилого помещения делается отметка о дате его приема и регистрационном номере.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54" w:name="sub_2010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</w:t>
      </w:r>
      <w:r>
        <w:t xml:space="preserve">от 26 декабря 2016 г. N 1498 в пункт 10 внесены изменения, </w:t>
      </w:r>
      <w:hyperlink r:id="rId13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131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4D459B">
      <w:r>
        <w:t xml:space="preserve">10. В случаях, указанных в </w:t>
      </w:r>
      <w:hyperlink w:anchor="sub_2006" w:history="1">
        <w:r>
          <w:rPr>
            <w:rStyle w:val="a4"/>
          </w:rPr>
          <w:t>пункте 6</w:t>
        </w:r>
      </w:hyperlink>
      <w:r>
        <w:t xml:space="preserve"> настоящих Правил,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</w:t>
      </w:r>
      <w:r>
        <w:t>аве ежемесячной платы за содержание жилого помещения. Размер уменьшения платы за содержание жилого помещения определяется по формуле:</w:t>
      </w:r>
    </w:p>
    <w:p w:rsidR="00000000" w:rsidRDefault="004D459B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D459B"/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 xml:space="preserve">                P</w:t>
      </w:r>
    </w:p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 xml:space="preserve">                 y</w:t>
      </w:r>
    </w:p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 xml:space="preserve">     Дельта P = ──── x n</w:t>
      </w:r>
    </w:p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 xml:space="preserve">                 n      d</w:t>
      </w:r>
    </w:p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m</w:t>
      </w:r>
    </w:p>
    <w:p w:rsidR="00000000" w:rsidRDefault="004D459B"/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>где:</w:t>
      </w:r>
    </w:p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 xml:space="preserve">     Дельта Р - размер уменьшения платы за содержание жилого помещения (рублей);</w:t>
      </w:r>
    </w:p>
    <w:p w:rsidR="00000000" w:rsidRDefault="004D459B"/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Р  -</w:t>
      </w:r>
      <w:proofErr w:type="gramEnd"/>
      <w:r>
        <w:rPr>
          <w:sz w:val="20"/>
          <w:szCs w:val="20"/>
        </w:rPr>
        <w:t xml:space="preserve"> стоимость  соответствующей  услуги или работы в составе ежемесячной платы за содержание</w:t>
      </w:r>
    </w:p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 xml:space="preserve">      y</w:t>
      </w:r>
    </w:p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>жилого помещения (рублей);</w:t>
      </w:r>
    </w:p>
    <w:p w:rsidR="00000000" w:rsidRDefault="004D459B"/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n  -</w:t>
      </w:r>
      <w:proofErr w:type="gramEnd"/>
      <w:r>
        <w:rPr>
          <w:sz w:val="20"/>
          <w:szCs w:val="20"/>
        </w:rPr>
        <w:t xml:space="preserve"> количество кален</w:t>
      </w:r>
      <w:r>
        <w:rPr>
          <w:sz w:val="20"/>
          <w:szCs w:val="20"/>
        </w:rPr>
        <w:t>дарных дней в месяце;</w:t>
      </w:r>
    </w:p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 xml:space="preserve">      m</w:t>
      </w:r>
    </w:p>
    <w:p w:rsidR="00000000" w:rsidRDefault="004D459B"/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 xml:space="preserve">     n - </w:t>
      </w:r>
      <w:proofErr w:type="gramStart"/>
      <w:r>
        <w:rPr>
          <w:sz w:val="20"/>
          <w:szCs w:val="20"/>
        </w:rPr>
        <w:t>количество  полных</w:t>
      </w:r>
      <w:proofErr w:type="gramEnd"/>
      <w:r>
        <w:rPr>
          <w:sz w:val="20"/>
          <w:szCs w:val="20"/>
        </w:rPr>
        <w:t xml:space="preserve">  календарных  дней,  в  течение которых оказывались и (или)  выполнялись</w:t>
      </w:r>
    </w:p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 xml:space="preserve">      d</w:t>
      </w:r>
    </w:p>
    <w:p w:rsidR="00000000" w:rsidRDefault="004D459B">
      <w:pPr>
        <w:pStyle w:val="affc"/>
        <w:rPr>
          <w:sz w:val="20"/>
          <w:szCs w:val="20"/>
        </w:rPr>
      </w:pPr>
      <w:proofErr w:type="gramStart"/>
      <w:r>
        <w:rPr>
          <w:sz w:val="20"/>
          <w:szCs w:val="20"/>
        </w:rPr>
        <w:t>услуги  или</w:t>
      </w:r>
      <w:proofErr w:type="gramEnd"/>
      <w:r>
        <w:rPr>
          <w:sz w:val="20"/>
          <w:szCs w:val="20"/>
        </w:rPr>
        <w:t xml:space="preserve">  работы  ненадлежащего  качества  и  (или)  с перерывами,   превышающими   установленную</w:t>
      </w:r>
    </w:p>
    <w:p w:rsidR="00000000" w:rsidRDefault="004D459B">
      <w:pPr>
        <w:pStyle w:val="affc"/>
        <w:rPr>
          <w:sz w:val="20"/>
          <w:szCs w:val="20"/>
        </w:rPr>
      </w:pPr>
      <w:r>
        <w:rPr>
          <w:sz w:val="20"/>
          <w:szCs w:val="20"/>
        </w:rPr>
        <w:t>продолжительнос</w:t>
      </w:r>
      <w:r>
        <w:rPr>
          <w:sz w:val="20"/>
          <w:szCs w:val="20"/>
        </w:rPr>
        <w:t>ть.</w:t>
      </w:r>
    </w:p>
    <w:p w:rsidR="00000000" w:rsidRDefault="004D459B"/>
    <w:p w:rsidR="00000000" w:rsidRDefault="004D459B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55" w:name="sub_201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55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11 внесены изменения, </w:t>
      </w:r>
      <w:hyperlink r:id="rId13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1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r>
        <w:t>11. При управлении многоквартирным домом управляющей организацией стоимость отдельн</w:t>
      </w:r>
      <w:r>
        <w:t>ых услуг или работ (</w:t>
      </w:r>
      <w:proofErr w:type="spellStart"/>
      <w:r>
        <w:t>Py</w:t>
      </w:r>
      <w:proofErr w:type="spellEnd"/>
      <w:r>
        <w:t>), входящих в перечень услуг и работ по содержанию и ремонту общего имущества, включаемых в плату за содержание жилого помещения, установленную для нанимателей уполномоченным органом местного самоуправления, отражается в смете, направ</w:t>
      </w:r>
      <w:r>
        <w:t>ляемой управляющей организации, осуществляющей управление многоквартирным домом, в котором находятся жилые помещения государственного или муниципального жилищного фонда, в течение 10 рабочих дней после установления для нанимателей размера платы за содержан</w:t>
      </w:r>
      <w:r>
        <w:t>ие жилого помещения.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56" w:name="sub_2012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4D459B">
      <w:pPr>
        <w:pStyle w:val="afd"/>
      </w:pPr>
      <w:r>
        <w:fldChar w:fldCharType="begin"/>
      </w:r>
      <w:r>
        <w:instrText>HYPERLINK "http://ivo.garant.ru/document?id=71480822&amp;sub=10023"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12 внесены изменения, </w:t>
      </w:r>
      <w:hyperlink r:id="rId13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r>
        <w:t>12. Для уменьшения размера платы за содержание жилого помещения, установленной для нанима</w:t>
      </w:r>
      <w:r>
        <w:t>телей, управляющая организация использует сведения о стоимости отдельных услуг или работ (</w:t>
      </w:r>
      <w:proofErr w:type="spellStart"/>
      <w:r>
        <w:t>Py</w:t>
      </w:r>
      <w:proofErr w:type="spellEnd"/>
      <w:r>
        <w:t xml:space="preserve">), содержащиеся в смете, направленной уполномоченным органом местного самоуправления в соответствии с </w:t>
      </w:r>
      <w:hyperlink w:anchor="sub_2011" w:history="1">
        <w:r>
          <w:rPr>
            <w:rStyle w:val="a4"/>
          </w:rPr>
          <w:t>пунктом 11</w:t>
        </w:r>
      </w:hyperlink>
      <w:r>
        <w:t xml:space="preserve"> настоящих Правил.</w:t>
      </w:r>
    </w:p>
    <w:p w:rsidR="00000000" w:rsidRDefault="004D459B">
      <w:bookmarkStart w:id="157" w:name="sub_2013"/>
      <w:r>
        <w:t>13. При управлении многоквартирным домом товариществом собственников жилья, жилищным, жилищно-строительным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</w:t>
      </w:r>
      <w:r>
        <w:t xml:space="preserve">ение размера платы нанимателей осуществляется </w:t>
      </w:r>
      <w:proofErr w:type="spellStart"/>
      <w:r>
        <w:t>наймодателем</w:t>
      </w:r>
      <w:proofErr w:type="spellEnd"/>
      <w:r>
        <w:t xml:space="preserve"> в соответствии с настоящими Правилами.</w:t>
      </w:r>
    </w:p>
    <w:p w:rsidR="00000000" w:rsidRDefault="004D459B">
      <w:bookmarkStart w:id="158" w:name="sub_2014"/>
      <w:bookmarkEnd w:id="157"/>
      <w:r>
        <w:t>14. Не допускается изменение размера платы, если оказание услуг и выполнение работ ненадлежащего качества и (или) с перерывами, превышающими у</w:t>
      </w:r>
      <w:r>
        <w:t>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59" w:name="sub_2015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4D459B">
      <w:pPr>
        <w:pStyle w:val="afd"/>
      </w:pPr>
      <w:r>
        <w:fldChar w:fldCharType="begin"/>
      </w:r>
      <w:r>
        <w:instrText>HYPERLINK "http://ivo.gar</w:instrText>
      </w:r>
      <w:r>
        <w:instrText>ant.ru/document?id=71480822&amp;sub=10023"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15 внесены изменения, </w:t>
      </w:r>
      <w:hyperlink r:id="rId13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4D459B">
      <w:pPr>
        <w:pStyle w:val="afd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D459B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459B">
      <w:pPr>
        <w:pStyle w:val="afc"/>
      </w:pPr>
      <w:hyperlink r:id="rId138" w:history="1">
        <w:r>
          <w:rPr>
            <w:rStyle w:val="a4"/>
          </w:rPr>
          <w:t>Решением</w:t>
        </w:r>
      </w:hyperlink>
      <w:r>
        <w:t xml:space="preserve"> Верховного Суда РФ от 5 сентября 2012 г. N АКПИ12-1004 пункт 15 настоя</w:t>
      </w:r>
      <w:r>
        <w:t xml:space="preserve">щих Правил признан не противоречащим действующему законодательству в части, в которой он предусматривает возможность подтверждения факта </w:t>
      </w:r>
      <w:proofErr w:type="spellStart"/>
      <w:r>
        <w:t>непредоставления</w:t>
      </w:r>
      <w:proofErr w:type="spellEnd"/>
      <w:r>
        <w:t xml:space="preserve"> услуг либо предоставления услуг ненадлежащего качества только в том случае, если организация, оказываю</w:t>
      </w:r>
      <w:r>
        <w:t xml:space="preserve">щая соответствующие услуги (работы), добросовестно проводит проверку по поступившему в аварийно-диспетчерскую службу заявлению либо сообщает о причине </w:t>
      </w:r>
      <w:proofErr w:type="spellStart"/>
      <w:r>
        <w:t>непредоставления</w:t>
      </w:r>
      <w:proofErr w:type="spellEnd"/>
      <w:r>
        <w:t xml:space="preserve"> услуг либо предоставления услуг ненадлежащего качества при подаче заявки с </w:t>
      </w:r>
      <w:r>
        <w:lastRenderedPageBreak/>
        <w:t>отметкой в жу</w:t>
      </w:r>
      <w:r>
        <w:t>рнале регистрации</w:t>
      </w:r>
    </w:p>
    <w:p w:rsidR="00000000" w:rsidRDefault="004D459B">
      <w:r>
        <w:t>15. 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</w:t>
      </w:r>
      <w:r>
        <w:t xml:space="preserve"> перерыва в оказании услуг или выполнении работ. Указанный акт является основанием для уменьшения размера платы за содержание жилого помещения.</w:t>
      </w:r>
    </w:p>
    <w:p w:rsidR="00000000" w:rsidRDefault="004D459B">
      <w:pPr>
        <w:pStyle w:val="afc"/>
        <w:rPr>
          <w:color w:val="000000"/>
          <w:sz w:val="16"/>
          <w:szCs w:val="16"/>
        </w:rPr>
      </w:pPr>
      <w:bookmarkStart w:id="160" w:name="sub_2016"/>
      <w:r>
        <w:rPr>
          <w:color w:val="000000"/>
          <w:sz w:val="16"/>
          <w:szCs w:val="16"/>
        </w:rPr>
        <w:t>ГАРАНТ:</w:t>
      </w:r>
    </w:p>
    <w:bookmarkEnd w:id="160"/>
    <w:p w:rsidR="00000000" w:rsidRDefault="004D459B">
      <w:pPr>
        <w:pStyle w:val="afc"/>
      </w:pPr>
      <w:r>
        <w:fldChar w:fldCharType="begin"/>
      </w:r>
      <w:r>
        <w:instrText>HYPERLINK "http://ivo.garant.ru/document?id=70140096&amp;sub=1111"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</w:t>
      </w:r>
      <w:r>
        <w:t xml:space="preserve">а РФ от 5 сентября 2012 г. N АКПИ12-1004 пункт 16 настоящих Правил признан не противоречащим действующему законодательству в части, в которой он предусматривает возможность подтверждения факта </w:t>
      </w:r>
      <w:proofErr w:type="spellStart"/>
      <w:r>
        <w:t>непредоставления</w:t>
      </w:r>
      <w:proofErr w:type="spellEnd"/>
      <w:r>
        <w:t xml:space="preserve"> услуг либо предоставления услуг ненадлежащего </w:t>
      </w:r>
      <w:r>
        <w:t xml:space="preserve">качества только в том случае, если организация, оказывающая соответствующие услуги (работы), добросовестно проводит проверку по поступившему в аварийно-диспетчерскую службу заявлению либо сообщает о причине </w:t>
      </w:r>
      <w:proofErr w:type="spellStart"/>
      <w:r>
        <w:t>непредоставления</w:t>
      </w:r>
      <w:proofErr w:type="spellEnd"/>
      <w:r>
        <w:t xml:space="preserve"> услуг либо предоставления услуг </w:t>
      </w:r>
      <w:r>
        <w:t>ненадлежащего качества при подаче заявки с отметкой в журнале регистрации</w:t>
      </w:r>
    </w:p>
    <w:p w:rsidR="00000000" w:rsidRDefault="004D459B">
      <w:r>
        <w:t xml:space="preserve">16. 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</w:t>
      </w:r>
      <w:hyperlink r:id="rId139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гражданам для составления акта </w:t>
      </w:r>
      <w:proofErr w:type="spellStart"/>
      <w:r>
        <w:t>непредоставления</w:t>
      </w:r>
      <w:proofErr w:type="spellEnd"/>
      <w:r>
        <w:t xml:space="preserve"> или предоставления коммунальных услуг ненадлежащего качества.</w:t>
      </w:r>
    </w:p>
    <w:p w:rsidR="004D459B" w:rsidRDefault="004D459B"/>
    <w:sectPr w:rsidR="004D459B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D8"/>
    <w:rsid w:val="004D459B"/>
    <w:rsid w:val="008618D8"/>
    <w:rsid w:val="00B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847F8"/>
  <w14:defaultImageDpi w14:val="0"/>
  <w15:docId w15:val="{E28DEE0A-8E5F-447C-9066-8C78A40E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1480822&amp;sub=4" TargetMode="External"/><Relationship Id="rId21" Type="http://schemas.openxmlformats.org/officeDocument/2006/relationships/hyperlink" Target="http://ivo.garant.ru/document?id=71254380&amp;sub=1" TargetMode="External"/><Relationship Id="rId42" Type="http://schemas.openxmlformats.org/officeDocument/2006/relationships/hyperlink" Target="http://ivo.garant.ru/document?id=5537428&amp;sub=10113" TargetMode="External"/><Relationship Id="rId63" Type="http://schemas.openxmlformats.org/officeDocument/2006/relationships/hyperlink" Target="http://ivo.garant.ru/document?id=71480822&amp;sub=4" TargetMode="External"/><Relationship Id="rId84" Type="http://schemas.openxmlformats.org/officeDocument/2006/relationships/hyperlink" Target="http://ivo.garant.ru/document?id=70140096&amp;sub=1111" TargetMode="External"/><Relationship Id="rId138" Type="http://schemas.openxmlformats.org/officeDocument/2006/relationships/hyperlink" Target="http://ivo.garant.ru/document?id=70140096&amp;sub=1111" TargetMode="External"/><Relationship Id="rId107" Type="http://schemas.openxmlformats.org/officeDocument/2006/relationships/hyperlink" Target="http://ivo.garant.ru/document?id=12038291&amp;sub=158" TargetMode="External"/><Relationship Id="rId11" Type="http://schemas.openxmlformats.org/officeDocument/2006/relationships/hyperlink" Target="http://ivo.garant.ru/document?id=12056643&amp;sub=1000" TargetMode="External"/><Relationship Id="rId32" Type="http://schemas.openxmlformats.org/officeDocument/2006/relationships/hyperlink" Target="http://ivo.garant.ru/document?id=12038291&amp;sub=44023" TargetMode="External"/><Relationship Id="rId37" Type="http://schemas.openxmlformats.org/officeDocument/2006/relationships/hyperlink" Target="http://ivo.garant.ru/document?id=71480822&amp;sub=4" TargetMode="External"/><Relationship Id="rId53" Type="http://schemas.openxmlformats.org/officeDocument/2006/relationships/hyperlink" Target="http://ivo.garant.ru/document?id=71480822&amp;sub=4" TargetMode="External"/><Relationship Id="rId58" Type="http://schemas.openxmlformats.org/officeDocument/2006/relationships/hyperlink" Target="http://ivo.garant.ru/document?id=12038291&amp;sub=5000" TargetMode="External"/><Relationship Id="rId74" Type="http://schemas.openxmlformats.org/officeDocument/2006/relationships/hyperlink" Target="http://ivo.garant.ru/document?id=12048567&amp;sub=4" TargetMode="External"/><Relationship Id="rId79" Type="http://schemas.openxmlformats.org/officeDocument/2006/relationships/hyperlink" Target="http://ivo.garant.ru/document?id=70140096&amp;sub=1111" TargetMode="External"/><Relationship Id="rId102" Type="http://schemas.openxmlformats.org/officeDocument/2006/relationships/hyperlink" Target="http://ivo.garant.ru/document?id=57313076&amp;sub=1035" TargetMode="External"/><Relationship Id="rId123" Type="http://schemas.openxmlformats.org/officeDocument/2006/relationships/hyperlink" Target="http://ivo.garant.ru/document?id=57313076&amp;sub=2000" TargetMode="External"/><Relationship Id="rId128" Type="http://schemas.openxmlformats.org/officeDocument/2006/relationships/hyperlink" Target="http://ivo.garant.ru/document?id=71480822&amp;sub=4" TargetMode="External"/><Relationship Id="rId5" Type="http://schemas.openxmlformats.org/officeDocument/2006/relationships/hyperlink" Target="http://ivo.garant.ru/document?id=71480822&amp;sub=4" TargetMode="External"/><Relationship Id="rId90" Type="http://schemas.openxmlformats.org/officeDocument/2006/relationships/hyperlink" Target="http://ivo.garant.ru/document?id=57313076&amp;sub=1031" TargetMode="External"/><Relationship Id="rId95" Type="http://schemas.openxmlformats.org/officeDocument/2006/relationships/hyperlink" Target="http://ivo.garant.ru/document?id=70819802&amp;sub=0" TargetMode="External"/><Relationship Id="rId22" Type="http://schemas.openxmlformats.org/officeDocument/2006/relationships/hyperlink" Target="http://ivo.garant.ru/document?id=71480822&amp;sub=4" TargetMode="External"/><Relationship Id="rId27" Type="http://schemas.openxmlformats.org/officeDocument/2006/relationships/hyperlink" Target="http://ivo.garant.ru/document?id=1693965&amp;sub=1111" TargetMode="External"/><Relationship Id="rId43" Type="http://schemas.openxmlformats.org/officeDocument/2006/relationships/hyperlink" Target="http://ivo.garant.ru/document?id=1686115&amp;sub=1111" TargetMode="External"/><Relationship Id="rId48" Type="http://schemas.openxmlformats.org/officeDocument/2006/relationships/hyperlink" Target="http://ivo.garant.ru/document?id=71407278&amp;sub=1111" TargetMode="External"/><Relationship Id="rId64" Type="http://schemas.openxmlformats.org/officeDocument/2006/relationships/hyperlink" Target="http://ivo.garant.ru/document?id=12038291&amp;sub=1610013" TargetMode="External"/><Relationship Id="rId69" Type="http://schemas.openxmlformats.org/officeDocument/2006/relationships/hyperlink" Target="http://ivo.garant.ru/document?id=12056643&amp;sub=1000" TargetMode="External"/><Relationship Id="rId113" Type="http://schemas.openxmlformats.org/officeDocument/2006/relationships/hyperlink" Target="http://ivo.garant.ru/document?id=12071109&amp;sub=1312" TargetMode="External"/><Relationship Id="rId118" Type="http://schemas.openxmlformats.org/officeDocument/2006/relationships/hyperlink" Target="http://ivo.garant.ru/document?id=57313076&amp;sub=10384" TargetMode="External"/><Relationship Id="rId134" Type="http://schemas.openxmlformats.org/officeDocument/2006/relationships/hyperlink" Target="http://ivo.garant.ru/document?id=71480822&amp;sub=4" TargetMode="External"/><Relationship Id="rId139" Type="http://schemas.openxmlformats.org/officeDocument/2006/relationships/hyperlink" Target="http://ivo.garant.ru/document?id=12086043&amp;sub=1000" TargetMode="External"/><Relationship Id="rId80" Type="http://schemas.openxmlformats.org/officeDocument/2006/relationships/hyperlink" Target="http://ivo.garant.ru/document?id=70000456&amp;sub=0" TargetMode="External"/><Relationship Id="rId85" Type="http://schemas.openxmlformats.org/officeDocument/2006/relationships/hyperlink" Target="http://ivo.garant.ru/document?id=57318849&amp;sub=402" TargetMode="External"/><Relationship Id="rId12" Type="http://schemas.openxmlformats.org/officeDocument/2006/relationships/hyperlink" Target="http://ivo.garant.ru/document?id=12056643&amp;sub=10000" TargetMode="External"/><Relationship Id="rId17" Type="http://schemas.openxmlformats.org/officeDocument/2006/relationships/hyperlink" Target="http://ivo.garant.ru/document?id=57960631&amp;sub=8" TargetMode="External"/><Relationship Id="rId33" Type="http://schemas.openxmlformats.org/officeDocument/2006/relationships/hyperlink" Target="http://ivo.garant.ru/document?id=12015118&amp;sub=0" TargetMode="External"/><Relationship Id="rId38" Type="http://schemas.openxmlformats.org/officeDocument/2006/relationships/hyperlink" Target="http://ivo.garant.ru/document?id=57313076&amp;sub=10105" TargetMode="External"/><Relationship Id="rId59" Type="http://schemas.openxmlformats.org/officeDocument/2006/relationships/hyperlink" Target="http://ivo.garant.ru/document?id=12038291&amp;sub=6000" TargetMode="External"/><Relationship Id="rId103" Type="http://schemas.openxmlformats.org/officeDocument/2006/relationships/hyperlink" Target="http://ivo.garant.ru/document?id=70192790&amp;sub=0" TargetMode="External"/><Relationship Id="rId108" Type="http://schemas.openxmlformats.org/officeDocument/2006/relationships/hyperlink" Target="http://ivo.garant.ru/document?id=71480822&amp;sub=4" TargetMode="External"/><Relationship Id="rId124" Type="http://schemas.openxmlformats.org/officeDocument/2006/relationships/hyperlink" Target="http://ivo.garant.ru/document?id=71480822&amp;sub=4" TargetMode="External"/><Relationship Id="rId129" Type="http://schemas.openxmlformats.org/officeDocument/2006/relationships/hyperlink" Target="http://ivo.garant.ru/document?id=57313076&amp;sub=20061" TargetMode="External"/><Relationship Id="rId54" Type="http://schemas.openxmlformats.org/officeDocument/2006/relationships/hyperlink" Target="http://ivo.garant.ru/document?id=57313076&amp;sub=1012" TargetMode="External"/><Relationship Id="rId70" Type="http://schemas.openxmlformats.org/officeDocument/2006/relationships/hyperlink" Target="http://ivo.garant.ru/document?id=12056643&amp;sub=10000" TargetMode="External"/><Relationship Id="rId75" Type="http://schemas.openxmlformats.org/officeDocument/2006/relationships/hyperlink" Target="http://ivo.garant.ru/document?id=71480822&amp;sub=4" TargetMode="External"/><Relationship Id="rId91" Type="http://schemas.openxmlformats.org/officeDocument/2006/relationships/hyperlink" Target="http://ivo.garant.ru/document?id=71480822&amp;sub=4" TargetMode="External"/><Relationship Id="rId96" Type="http://schemas.openxmlformats.org/officeDocument/2006/relationships/hyperlink" Target="http://ivo.garant.ru/document?id=70919330&amp;sub=1111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51115&amp;sub=0" TargetMode="External"/><Relationship Id="rId23" Type="http://schemas.openxmlformats.org/officeDocument/2006/relationships/hyperlink" Target="http://ivo.garant.ru/document?id=12071109&amp;sub=0" TargetMode="External"/><Relationship Id="rId28" Type="http://schemas.openxmlformats.org/officeDocument/2006/relationships/hyperlink" Target="http://ivo.garant.ru/document?id=1687848&amp;sub=1111" TargetMode="External"/><Relationship Id="rId49" Type="http://schemas.openxmlformats.org/officeDocument/2006/relationships/hyperlink" Target="http://ivo.garant.ru/document?id=71480822&amp;sub=4" TargetMode="External"/><Relationship Id="rId114" Type="http://schemas.openxmlformats.org/officeDocument/2006/relationships/hyperlink" Target="http://ivo.garant.ru/document?id=12071109&amp;sub=1312" TargetMode="External"/><Relationship Id="rId119" Type="http://schemas.openxmlformats.org/officeDocument/2006/relationships/hyperlink" Target="http://ivo.garant.ru/document?id=12038291&amp;sub=12" TargetMode="External"/><Relationship Id="rId44" Type="http://schemas.openxmlformats.org/officeDocument/2006/relationships/hyperlink" Target="http://ivo.garant.ru/document?id=10003955&amp;sub=0" TargetMode="External"/><Relationship Id="rId60" Type="http://schemas.openxmlformats.org/officeDocument/2006/relationships/hyperlink" Target="http://ivo.garant.ru/document?id=12038291&amp;sub=13802" TargetMode="External"/><Relationship Id="rId65" Type="http://schemas.openxmlformats.org/officeDocument/2006/relationships/hyperlink" Target="http://ivo.garant.ru/document?id=2207504&amp;sub=33" TargetMode="External"/><Relationship Id="rId81" Type="http://schemas.openxmlformats.org/officeDocument/2006/relationships/hyperlink" Target="http://ivo.garant.ru/document?id=12038291&amp;sub=15506" TargetMode="External"/><Relationship Id="rId86" Type="http://schemas.openxmlformats.org/officeDocument/2006/relationships/hyperlink" Target="http://ivo.garant.ru/document?id=57318849&amp;sub=402" TargetMode="External"/><Relationship Id="rId130" Type="http://schemas.openxmlformats.org/officeDocument/2006/relationships/hyperlink" Target="http://ivo.garant.ru/document?id=71480822&amp;sub=4" TargetMode="External"/><Relationship Id="rId135" Type="http://schemas.openxmlformats.org/officeDocument/2006/relationships/hyperlink" Target="http://ivo.garant.ru/document?id=57313076&amp;sub=2012" TargetMode="External"/><Relationship Id="rId13" Type="http://schemas.openxmlformats.org/officeDocument/2006/relationships/hyperlink" Target="http://ivo.garant.ru/document?id=12010763&amp;sub=0" TargetMode="External"/><Relationship Id="rId18" Type="http://schemas.openxmlformats.org/officeDocument/2006/relationships/hyperlink" Target="http://ivo.garant.ru/document?id=12038291&amp;sub=16104" TargetMode="External"/><Relationship Id="rId39" Type="http://schemas.openxmlformats.org/officeDocument/2006/relationships/hyperlink" Target="http://ivo.garant.ru/document?id=12086043&amp;sub=1000" TargetMode="External"/><Relationship Id="rId109" Type="http://schemas.openxmlformats.org/officeDocument/2006/relationships/hyperlink" Target="http://ivo.garant.ru/document?id=57313076&amp;sub=1038" TargetMode="External"/><Relationship Id="rId34" Type="http://schemas.openxmlformats.org/officeDocument/2006/relationships/hyperlink" Target="http://ivo.garant.ru/document?id=12029354&amp;sub=0" TargetMode="External"/><Relationship Id="rId50" Type="http://schemas.openxmlformats.org/officeDocument/2006/relationships/hyperlink" Target="http://ivo.garant.ru/document?id=12086043&amp;sub=40" TargetMode="External"/><Relationship Id="rId55" Type="http://schemas.openxmlformats.org/officeDocument/2006/relationships/hyperlink" Target="http://ivo.garant.ru/document?id=12038291&amp;sub=16105" TargetMode="External"/><Relationship Id="rId76" Type="http://schemas.openxmlformats.org/officeDocument/2006/relationships/hyperlink" Target="http://ivo.garant.ru/document?id=57313076&amp;sub=1300" TargetMode="External"/><Relationship Id="rId97" Type="http://schemas.openxmlformats.org/officeDocument/2006/relationships/hyperlink" Target="http://ivo.garant.ru/document?id=1698668&amp;sub=1111" TargetMode="External"/><Relationship Id="rId104" Type="http://schemas.openxmlformats.org/officeDocument/2006/relationships/hyperlink" Target="http://ivo.garant.ru/document?id=70140096&amp;sub=1111" TargetMode="External"/><Relationship Id="rId120" Type="http://schemas.openxmlformats.org/officeDocument/2006/relationships/hyperlink" Target="http://ivo.garant.ru/document?id=70041904&amp;sub=1111" TargetMode="External"/><Relationship Id="rId125" Type="http://schemas.openxmlformats.org/officeDocument/2006/relationships/hyperlink" Target="http://ivo.garant.ru/document?id=57313076&amp;sub=2001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ivo.garant.ru/document?id=12038291&amp;sub=39" TargetMode="External"/><Relationship Id="rId71" Type="http://schemas.openxmlformats.org/officeDocument/2006/relationships/hyperlink" Target="http://ivo.garant.ru/document?id=71480822&amp;sub=4" TargetMode="External"/><Relationship Id="rId92" Type="http://schemas.openxmlformats.org/officeDocument/2006/relationships/hyperlink" Target="http://ivo.garant.ru/document?id=57313076&amp;sub=10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71254380&amp;sub=1" TargetMode="External"/><Relationship Id="rId24" Type="http://schemas.openxmlformats.org/officeDocument/2006/relationships/hyperlink" Target="http://ivo.garant.ru/document?id=57950322&amp;sub=1005" TargetMode="External"/><Relationship Id="rId40" Type="http://schemas.openxmlformats.org/officeDocument/2006/relationships/hyperlink" Target="http://ivo.garant.ru/document?id=12071109&amp;sub=3" TargetMode="External"/><Relationship Id="rId45" Type="http://schemas.openxmlformats.org/officeDocument/2006/relationships/hyperlink" Target="http://ivo.garant.ru/document?id=71351914&amp;sub=0" TargetMode="External"/><Relationship Id="rId66" Type="http://schemas.openxmlformats.org/officeDocument/2006/relationships/hyperlink" Target="http://ivo.garant.ru/document?id=12029354&amp;sub=0" TargetMode="External"/><Relationship Id="rId87" Type="http://schemas.openxmlformats.org/officeDocument/2006/relationships/hyperlink" Target="http://ivo.garant.ru/document?id=12038291&amp;sub=160" TargetMode="External"/><Relationship Id="rId110" Type="http://schemas.openxmlformats.org/officeDocument/2006/relationships/hyperlink" Target="http://ivo.garant.ru/document?id=12038291&amp;sub=15504" TargetMode="External"/><Relationship Id="rId115" Type="http://schemas.openxmlformats.org/officeDocument/2006/relationships/hyperlink" Target="http://ivo.garant.ru/document?id=12071109&amp;sub=1312" TargetMode="External"/><Relationship Id="rId131" Type="http://schemas.openxmlformats.org/officeDocument/2006/relationships/hyperlink" Target="http://ivo.garant.ru/document?id=57313076&amp;sub=2010" TargetMode="External"/><Relationship Id="rId136" Type="http://schemas.openxmlformats.org/officeDocument/2006/relationships/hyperlink" Target="http://ivo.garant.ru/document?id=71480822&amp;sub=4" TargetMode="External"/><Relationship Id="rId61" Type="http://schemas.openxmlformats.org/officeDocument/2006/relationships/hyperlink" Target="http://ivo.garant.ru/document?id=71480822&amp;sub=4" TargetMode="External"/><Relationship Id="rId82" Type="http://schemas.openxmlformats.org/officeDocument/2006/relationships/hyperlink" Target="http://ivo.garant.ru/document?id=71480822&amp;sub=4" TargetMode="External"/><Relationship Id="rId19" Type="http://schemas.openxmlformats.org/officeDocument/2006/relationships/hyperlink" Target="http://ivo.garant.ru/document?id=70041918&amp;sub=1111" TargetMode="External"/><Relationship Id="rId14" Type="http://schemas.openxmlformats.org/officeDocument/2006/relationships/hyperlink" Target="http://ivo.garant.ru/document?id=12038258&amp;sub=3" TargetMode="External"/><Relationship Id="rId30" Type="http://schemas.openxmlformats.org/officeDocument/2006/relationships/hyperlink" Target="http://ivo.garant.ru/document?id=1687848&amp;sub=1111" TargetMode="External"/><Relationship Id="rId35" Type="http://schemas.openxmlformats.org/officeDocument/2006/relationships/hyperlink" Target="http://ivo.garant.ru/document?id=10006035&amp;sub=0" TargetMode="External"/><Relationship Id="rId56" Type="http://schemas.openxmlformats.org/officeDocument/2006/relationships/hyperlink" Target="http://ivo.garant.ru/document?id=12038291&amp;sub=162" TargetMode="External"/><Relationship Id="rId77" Type="http://schemas.openxmlformats.org/officeDocument/2006/relationships/hyperlink" Target="http://ivo.garant.ru/document?id=71480822&amp;sub=4" TargetMode="External"/><Relationship Id="rId100" Type="http://schemas.openxmlformats.org/officeDocument/2006/relationships/hyperlink" Target="http://ivo.garant.ru/document?id=70192790&amp;sub=0" TargetMode="External"/><Relationship Id="rId105" Type="http://schemas.openxmlformats.org/officeDocument/2006/relationships/hyperlink" Target="http://ivo.garant.ru/document?id=71267762&amp;sub=0" TargetMode="External"/><Relationship Id="rId126" Type="http://schemas.openxmlformats.org/officeDocument/2006/relationships/hyperlink" Target="http://ivo.garant.ru/document?id=12086043&amp;sub=1000" TargetMode="External"/><Relationship Id="rId8" Type="http://schemas.openxmlformats.org/officeDocument/2006/relationships/hyperlink" Target="http://ivo.garant.ru/document?id=12038291&amp;sub=156" TargetMode="External"/><Relationship Id="rId51" Type="http://schemas.openxmlformats.org/officeDocument/2006/relationships/hyperlink" Target="http://ivo.garant.ru/document?id=70254682&amp;sub=1000" TargetMode="External"/><Relationship Id="rId72" Type="http://schemas.openxmlformats.org/officeDocument/2006/relationships/hyperlink" Target="http://ivo.garant.ru/document?id=57313076&amp;sub=1025" TargetMode="External"/><Relationship Id="rId93" Type="http://schemas.openxmlformats.org/officeDocument/2006/relationships/hyperlink" Target="http://ivo.garant.ru/document?id=71480822&amp;sub=4" TargetMode="External"/><Relationship Id="rId98" Type="http://schemas.openxmlformats.org/officeDocument/2006/relationships/hyperlink" Target="http://ivo.garant.ru/document?id=71480822&amp;sub=4" TargetMode="External"/><Relationship Id="rId121" Type="http://schemas.openxmlformats.org/officeDocument/2006/relationships/hyperlink" Target="http://ivo.garant.ru/document?id=70041904&amp;sub=111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vo.garant.ru/document?id=70004286&amp;sub=0" TargetMode="External"/><Relationship Id="rId46" Type="http://schemas.openxmlformats.org/officeDocument/2006/relationships/hyperlink" Target="http://ivo.garant.ru/document?id=71407278&amp;sub=1111" TargetMode="External"/><Relationship Id="rId67" Type="http://schemas.openxmlformats.org/officeDocument/2006/relationships/hyperlink" Target="http://ivo.garant.ru/document?id=57305846&amp;sub=10242" TargetMode="External"/><Relationship Id="rId116" Type="http://schemas.openxmlformats.org/officeDocument/2006/relationships/hyperlink" Target="http://ivo.garant.ru/document?id=57960631&amp;sub=10383" TargetMode="External"/><Relationship Id="rId137" Type="http://schemas.openxmlformats.org/officeDocument/2006/relationships/hyperlink" Target="http://ivo.garant.ru/document?id=57313076&amp;sub=2015" TargetMode="External"/><Relationship Id="rId20" Type="http://schemas.openxmlformats.org/officeDocument/2006/relationships/hyperlink" Target="http://ivo.garant.ru/document?id=57309798&amp;sub=10025" TargetMode="External"/><Relationship Id="rId41" Type="http://schemas.openxmlformats.org/officeDocument/2006/relationships/hyperlink" Target="http://ivo.garant.ru/document?id=5537428&amp;sub=10112" TargetMode="External"/><Relationship Id="rId62" Type="http://schemas.openxmlformats.org/officeDocument/2006/relationships/hyperlink" Target="http://ivo.garant.ru/document?id=12038291&amp;sub=1610014" TargetMode="External"/><Relationship Id="rId83" Type="http://schemas.openxmlformats.org/officeDocument/2006/relationships/hyperlink" Target="http://ivo.garant.ru/document?id=57313076&amp;sub=1029" TargetMode="External"/><Relationship Id="rId88" Type="http://schemas.openxmlformats.org/officeDocument/2006/relationships/hyperlink" Target="http://ivo.garant.ru/document?id=12038291&amp;sub=0" TargetMode="External"/><Relationship Id="rId111" Type="http://schemas.openxmlformats.org/officeDocument/2006/relationships/hyperlink" Target="http://ivo.garant.ru/document?id=71480822&amp;sub=4" TargetMode="External"/><Relationship Id="rId132" Type="http://schemas.openxmlformats.org/officeDocument/2006/relationships/hyperlink" Target="http://ivo.garant.ru/document?id=71480822&amp;sub=4" TargetMode="External"/><Relationship Id="rId15" Type="http://schemas.openxmlformats.org/officeDocument/2006/relationships/hyperlink" Target="http://ivo.garant.ru/document?id=12024624&amp;sub=2" TargetMode="External"/><Relationship Id="rId36" Type="http://schemas.openxmlformats.org/officeDocument/2006/relationships/hyperlink" Target="http://ivo.garant.ru/document?id=57309798&amp;sub=10103" TargetMode="External"/><Relationship Id="rId57" Type="http://schemas.openxmlformats.org/officeDocument/2006/relationships/hyperlink" Target="http://ivo.garant.ru/document?id=12038291&amp;sub=164" TargetMode="External"/><Relationship Id="rId106" Type="http://schemas.openxmlformats.org/officeDocument/2006/relationships/hyperlink" Target="http://ivo.garant.ru/document?id=12038291&amp;sub=15804" TargetMode="External"/><Relationship Id="rId127" Type="http://schemas.openxmlformats.org/officeDocument/2006/relationships/hyperlink" Target="http://ivo.garant.ru/document?id=12086043&amp;sub=1000" TargetMode="External"/><Relationship Id="rId10" Type="http://schemas.openxmlformats.org/officeDocument/2006/relationships/hyperlink" Target="http://ivo.garant.ru/document?id=57313076&amp;sub=1" TargetMode="External"/><Relationship Id="rId31" Type="http://schemas.openxmlformats.org/officeDocument/2006/relationships/hyperlink" Target="http://ivo.garant.ru/document?id=12038291&amp;sub=136021" TargetMode="External"/><Relationship Id="rId52" Type="http://schemas.openxmlformats.org/officeDocument/2006/relationships/hyperlink" Target="http://ivo.garant.ru/document?id=70254682&amp;sub=2000" TargetMode="External"/><Relationship Id="rId73" Type="http://schemas.openxmlformats.org/officeDocument/2006/relationships/hyperlink" Target="http://ivo.garant.ru/document?id=12038291&amp;sub=139" TargetMode="External"/><Relationship Id="rId78" Type="http://schemas.openxmlformats.org/officeDocument/2006/relationships/hyperlink" Target="http://ivo.garant.ru/document?id=57313076&amp;sub=1028" TargetMode="External"/><Relationship Id="rId94" Type="http://schemas.openxmlformats.org/officeDocument/2006/relationships/hyperlink" Target="http://ivo.garant.ru/document?id=57313076&amp;sub=1033" TargetMode="External"/><Relationship Id="rId99" Type="http://schemas.openxmlformats.org/officeDocument/2006/relationships/hyperlink" Target="http://ivo.garant.ru/document?id=57313076&amp;sub=1034" TargetMode="External"/><Relationship Id="rId101" Type="http://schemas.openxmlformats.org/officeDocument/2006/relationships/hyperlink" Target="http://ivo.garant.ru/document?id=71480822&amp;sub=4" TargetMode="External"/><Relationship Id="rId122" Type="http://schemas.openxmlformats.org/officeDocument/2006/relationships/hyperlink" Target="http://ivo.garant.ru/document?id=71480822&amp;sub=4" TargetMode="External"/><Relationship Id="rId4" Type="http://schemas.openxmlformats.org/officeDocument/2006/relationships/hyperlink" Target="http://ivo.garant.ru/document?id=71480822&amp;sub=10021" TargetMode="External"/><Relationship Id="rId9" Type="http://schemas.openxmlformats.org/officeDocument/2006/relationships/hyperlink" Target="http://ivo.garant.ru/document?id=71480822&amp;sub=4" TargetMode="External"/><Relationship Id="rId26" Type="http://schemas.openxmlformats.org/officeDocument/2006/relationships/hyperlink" Target="http://ivo.garant.ru/document?id=70043112&amp;sub=1111" TargetMode="External"/><Relationship Id="rId47" Type="http://schemas.openxmlformats.org/officeDocument/2006/relationships/hyperlink" Target="http://ivo.garant.ru/document?id=71351914&amp;sub=0" TargetMode="External"/><Relationship Id="rId68" Type="http://schemas.openxmlformats.org/officeDocument/2006/relationships/hyperlink" Target="http://ivo.garant.ru/document?id=57309798&amp;sub=10243" TargetMode="External"/><Relationship Id="rId89" Type="http://schemas.openxmlformats.org/officeDocument/2006/relationships/hyperlink" Target="http://ivo.garant.ru/document?id=71480822&amp;sub=4" TargetMode="External"/><Relationship Id="rId112" Type="http://schemas.openxmlformats.org/officeDocument/2006/relationships/hyperlink" Target="http://ivo.garant.ru/document?id=57313076&amp;sub=10381" TargetMode="External"/><Relationship Id="rId133" Type="http://schemas.openxmlformats.org/officeDocument/2006/relationships/hyperlink" Target="http://ivo.garant.ru/document?id=57313076&amp;sub=2011" TargetMode="External"/><Relationship Id="rId16" Type="http://schemas.openxmlformats.org/officeDocument/2006/relationships/hyperlink" Target="http://ivo.garant.ru/document?id=12038291&amp;sub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13604</Words>
  <Characters>77549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Leg</cp:lastModifiedBy>
  <cp:revision>3</cp:revision>
  <dcterms:created xsi:type="dcterms:W3CDTF">2017-02-07T13:12:00Z</dcterms:created>
  <dcterms:modified xsi:type="dcterms:W3CDTF">2017-02-07T13:12:00Z</dcterms:modified>
</cp:coreProperties>
</file>