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 w:rsidR="000323FD">
        <w:rPr>
          <w:b/>
          <w:i/>
          <w:u w:val="single"/>
        </w:rPr>
        <w:t>январ</w:t>
      </w:r>
      <w:r>
        <w:rPr>
          <w:b/>
          <w:i/>
          <w:u w:val="single"/>
        </w:rPr>
        <w:t>я</w:t>
      </w:r>
      <w:r w:rsidRPr="007E6AF1">
        <w:rPr>
          <w:b/>
          <w:i/>
          <w:u w:val="single"/>
        </w:rPr>
        <w:t xml:space="preserve"> 201</w:t>
      </w:r>
      <w:r w:rsidR="00401FD4">
        <w:rPr>
          <w:b/>
          <w:i/>
          <w:u w:val="single"/>
        </w:rPr>
        <w:t>9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53AD">
              <w:rPr>
                <w:b/>
                <w:sz w:val="22"/>
                <w:szCs w:val="22"/>
              </w:rPr>
              <w:t>/</w:t>
            </w:r>
            <w:proofErr w:type="spell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</w:t>
            </w:r>
            <w:r w:rsidRPr="009C53AD">
              <w:rPr>
                <w:b/>
                <w:sz w:val="22"/>
                <w:szCs w:val="22"/>
              </w:rPr>
              <w:t>с</w:t>
            </w:r>
            <w:r w:rsidRPr="009C53AD">
              <w:rPr>
                <w:b/>
                <w:sz w:val="22"/>
                <w:szCs w:val="22"/>
              </w:rPr>
              <w:t>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>арифы (цены) для потребит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лей, установле</w:t>
            </w:r>
            <w:r w:rsidRPr="002B69D2">
              <w:rPr>
                <w:b/>
                <w:sz w:val="20"/>
                <w:szCs w:val="20"/>
              </w:rPr>
              <w:t>н</w:t>
            </w:r>
            <w:r w:rsidRPr="002B69D2">
              <w:rPr>
                <w:b/>
                <w:sz w:val="20"/>
                <w:szCs w:val="20"/>
              </w:rPr>
              <w:t xml:space="preserve">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</w:t>
            </w:r>
            <w:r w:rsidRPr="002B69D2">
              <w:rPr>
                <w:b/>
                <w:sz w:val="20"/>
                <w:szCs w:val="20"/>
              </w:rPr>
              <w:t>о</w:t>
            </w:r>
            <w:r w:rsidRPr="002B69D2">
              <w:rPr>
                <w:b/>
                <w:sz w:val="20"/>
                <w:szCs w:val="20"/>
              </w:rPr>
              <w:t>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</w:t>
            </w:r>
            <w:r w:rsidRPr="009C53AD">
              <w:rPr>
                <w:sz w:val="22"/>
                <w:szCs w:val="22"/>
              </w:rPr>
              <w:t>о</w:t>
            </w:r>
            <w:r w:rsidRPr="009C53AD">
              <w:rPr>
                <w:sz w:val="22"/>
                <w:szCs w:val="22"/>
              </w:rPr>
              <w:t>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0323FD" w:rsidRDefault="000323FD" w:rsidP="0048279D">
            <w:pPr>
              <w:rPr>
                <w:sz w:val="22"/>
                <w:szCs w:val="22"/>
              </w:rPr>
            </w:pPr>
          </w:p>
          <w:p w:rsidR="000323FD" w:rsidRDefault="000323FD" w:rsidP="0048279D">
            <w:pPr>
              <w:rPr>
                <w:sz w:val="22"/>
                <w:szCs w:val="22"/>
              </w:rPr>
            </w:pPr>
          </w:p>
          <w:p w:rsidR="000323FD" w:rsidRDefault="000323FD" w:rsidP="0048279D">
            <w:pPr>
              <w:rPr>
                <w:sz w:val="22"/>
                <w:szCs w:val="22"/>
              </w:rPr>
            </w:pPr>
          </w:p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34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60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34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48279D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60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Default="00865059" w:rsidP="00032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="00421E81" w:rsidRPr="00421E81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</w:t>
            </w:r>
            <w:r w:rsidR="000323FD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D6639A">
              <w:rPr>
                <w:sz w:val="22"/>
                <w:szCs w:val="22"/>
              </w:rPr>
              <w:t xml:space="preserve">-вк от </w:t>
            </w:r>
            <w:r w:rsidR="000323FD">
              <w:rPr>
                <w:sz w:val="22"/>
                <w:szCs w:val="22"/>
              </w:rPr>
              <w:t>20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0323FD"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  <w:p w:rsidR="000323FD" w:rsidRDefault="000323FD" w:rsidP="000323FD">
            <w:pPr>
              <w:jc w:val="both"/>
              <w:rPr>
                <w:sz w:val="22"/>
                <w:szCs w:val="22"/>
              </w:rPr>
            </w:pPr>
          </w:p>
          <w:p w:rsidR="000323FD" w:rsidRPr="00D6639A" w:rsidRDefault="000323FD" w:rsidP="000323FD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Pr="00421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141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20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9D36B0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0323FD">
              <w:rPr>
                <w:sz w:val="22"/>
                <w:szCs w:val="22"/>
                <w:u w:val="single"/>
              </w:rPr>
              <w:t>1</w:t>
            </w:r>
            <w:r w:rsidR="00865059"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34</w:t>
            </w:r>
            <w:r w:rsidR="00865059" w:rsidRPr="00865059">
              <w:rPr>
                <w:sz w:val="22"/>
                <w:szCs w:val="22"/>
                <w:u w:val="single"/>
              </w:rPr>
              <w:t xml:space="preserve"> за м</w:t>
            </w:r>
            <w:r w:rsidR="00865059"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0323FD" w:rsidRDefault="000323FD" w:rsidP="009D36B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9D36B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323FD" w:rsidRDefault="000323FD" w:rsidP="009D36B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65059" w:rsidRPr="00865059" w:rsidRDefault="00865059" w:rsidP="000323FD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0323FD">
              <w:rPr>
                <w:sz w:val="22"/>
                <w:szCs w:val="22"/>
                <w:u w:val="single"/>
              </w:rPr>
              <w:t>4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0323FD">
              <w:rPr>
                <w:sz w:val="22"/>
                <w:szCs w:val="22"/>
                <w:u w:val="single"/>
              </w:rPr>
              <w:t>60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</w:t>
            </w:r>
            <w:r w:rsidR="000323FD">
              <w:rPr>
                <w:sz w:val="22"/>
                <w:szCs w:val="22"/>
              </w:rPr>
              <w:t xml:space="preserve">Газпром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  <w:r w:rsidR="000323FD">
              <w:rPr>
                <w:sz w:val="22"/>
                <w:szCs w:val="22"/>
              </w:rPr>
              <w:t xml:space="preserve"> Брянск</w:t>
            </w:r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</w:t>
            </w:r>
            <w:r w:rsidRPr="009C53AD">
              <w:rPr>
                <w:sz w:val="22"/>
                <w:szCs w:val="22"/>
              </w:rPr>
              <w:t>с</w:t>
            </w:r>
            <w:r w:rsidRPr="009C53AD">
              <w:rPr>
                <w:sz w:val="22"/>
                <w:szCs w:val="22"/>
              </w:rPr>
              <w:t>вещение</w:t>
            </w:r>
            <w:r>
              <w:rPr>
                <w:sz w:val="22"/>
                <w:szCs w:val="22"/>
              </w:rPr>
              <w:t>), работа узлов учета и управления, ли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0323FD">
              <w:rPr>
                <w:sz w:val="22"/>
                <w:szCs w:val="22"/>
              </w:rPr>
              <w:t>66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21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20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56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517AF3">
              <w:rPr>
                <w:sz w:val="22"/>
                <w:szCs w:val="22"/>
              </w:rPr>
              <w:t>95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lastRenderedPageBreak/>
              <w:t>ночная зона-</w:t>
            </w:r>
          </w:p>
          <w:p w:rsidR="00865059" w:rsidRPr="009C53AD" w:rsidRDefault="00865059" w:rsidP="009D36B0">
            <w:r w:rsidRPr="003C55B6">
              <w:rPr>
                <w:sz w:val="22"/>
                <w:szCs w:val="22"/>
              </w:rPr>
              <w:t>1,</w:t>
            </w:r>
            <w:r w:rsidR="00517AF3">
              <w:rPr>
                <w:sz w:val="22"/>
                <w:szCs w:val="22"/>
              </w:rPr>
              <w:t>5</w:t>
            </w:r>
            <w:r w:rsidR="009D36B0">
              <w:rPr>
                <w:sz w:val="22"/>
                <w:szCs w:val="22"/>
              </w:rPr>
              <w:t>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0323FD">
              <w:rPr>
                <w:sz w:val="22"/>
                <w:szCs w:val="22"/>
              </w:rPr>
              <w:t>66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21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56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517AF3">
              <w:rPr>
                <w:sz w:val="22"/>
                <w:szCs w:val="22"/>
              </w:rPr>
              <w:t>95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lastRenderedPageBreak/>
              <w:t>ночная зона-</w:t>
            </w:r>
          </w:p>
          <w:p w:rsidR="00865059" w:rsidRPr="009C53AD" w:rsidRDefault="00865059" w:rsidP="00517AF3">
            <w:r w:rsidRPr="003C55B6">
              <w:rPr>
                <w:sz w:val="22"/>
                <w:szCs w:val="22"/>
              </w:rPr>
              <w:t>1,</w:t>
            </w:r>
            <w:r w:rsidR="00517AF3">
              <w:rPr>
                <w:sz w:val="22"/>
                <w:szCs w:val="22"/>
              </w:rPr>
              <w:t>5</w:t>
            </w:r>
            <w:r w:rsidR="009D36B0">
              <w:rPr>
                <w:sz w:val="22"/>
                <w:szCs w:val="22"/>
              </w:rPr>
              <w:t>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>ГРТ 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 xml:space="preserve">ласти </w:t>
            </w:r>
          </w:p>
          <w:p w:rsidR="00865059" w:rsidRPr="00D6639A" w:rsidRDefault="00865059" w:rsidP="000323FD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</w:t>
            </w:r>
            <w:r w:rsidR="009D36B0">
              <w:rPr>
                <w:sz w:val="22"/>
                <w:szCs w:val="22"/>
              </w:rPr>
              <w:t>3</w:t>
            </w:r>
            <w:r w:rsidR="000323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0323FD">
              <w:rPr>
                <w:sz w:val="22"/>
                <w:szCs w:val="22"/>
              </w:rPr>
              <w:t>3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 w:rsidR="000323FD">
              <w:rPr>
                <w:sz w:val="22"/>
                <w:szCs w:val="22"/>
              </w:rPr>
              <w:t>2</w:t>
            </w:r>
            <w:r w:rsidR="009D36B0">
              <w:rPr>
                <w:sz w:val="22"/>
                <w:szCs w:val="22"/>
              </w:rPr>
              <w:t>1</w:t>
            </w:r>
            <w:r w:rsidRPr="00D6639A">
              <w:rPr>
                <w:sz w:val="22"/>
                <w:szCs w:val="22"/>
              </w:rPr>
              <w:t>.</w:t>
            </w:r>
            <w:r w:rsidR="00421E81" w:rsidRPr="009D36B0">
              <w:rPr>
                <w:sz w:val="22"/>
                <w:szCs w:val="22"/>
              </w:rPr>
              <w:t>12</w:t>
            </w:r>
            <w:r w:rsidRPr="00D6639A">
              <w:rPr>
                <w:sz w:val="22"/>
                <w:szCs w:val="22"/>
              </w:rPr>
              <w:t>.201</w:t>
            </w:r>
            <w:r w:rsidR="000323FD">
              <w:rPr>
                <w:sz w:val="22"/>
                <w:szCs w:val="22"/>
              </w:rPr>
              <w:t>8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243876">
              <w:rPr>
                <w:sz w:val="22"/>
                <w:szCs w:val="22"/>
              </w:rPr>
              <w:t xml:space="preserve"> прожива</w:t>
            </w:r>
            <w:r w:rsidRPr="00243876">
              <w:rPr>
                <w:sz w:val="22"/>
                <w:szCs w:val="22"/>
              </w:rPr>
              <w:t>ю</w:t>
            </w:r>
            <w:r w:rsidRPr="00243876">
              <w:rPr>
                <w:sz w:val="22"/>
                <w:szCs w:val="22"/>
              </w:rPr>
              <w:t>щего в Брянске в домах, оборуд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>ванных в устано</w:t>
            </w:r>
            <w:r w:rsidRPr="00243876">
              <w:rPr>
                <w:sz w:val="22"/>
                <w:szCs w:val="22"/>
              </w:rPr>
              <w:t>в</w:t>
            </w:r>
            <w:r w:rsidRPr="00243876">
              <w:rPr>
                <w:sz w:val="22"/>
                <w:szCs w:val="22"/>
              </w:rPr>
              <w:t xml:space="preserve">ленном порядке стационарными </w:t>
            </w:r>
            <w:r>
              <w:rPr>
                <w:sz w:val="22"/>
                <w:szCs w:val="22"/>
              </w:rPr>
              <w:t>газовыми плит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0323FD">
              <w:rPr>
                <w:sz w:val="22"/>
                <w:szCs w:val="22"/>
              </w:rPr>
              <w:t>66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 w:rsidR="000323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21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9D36B0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65059" w:rsidRPr="003C55B6">
              <w:rPr>
                <w:sz w:val="22"/>
                <w:szCs w:val="22"/>
              </w:rPr>
              <w:t>,</w:t>
            </w:r>
            <w:r w:rsidR="000323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865059" w:rsidRPr="003C55B6">
              <w:rPr>
                <w:sz w:val="22"/>
                <w:szCs w:val="22"/>
              </w:rPr>
              <w:t xml:space="preserve"> за кВтч</w:t>
            </w:r>
            <w:r w:rsidR="00865059"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 Брянске в домах,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ленном порядке стационарными электроплитами (или) электроот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пительными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517AF3">
              <w:rPr>
                <w:sz w:val="22"/>
                <w:szCs w:val="22"/>
              </w:rPr>
              <w:t>56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</w:t>
            </w:r>
            <w:r w:rsidRPr="003C55B6">
              <w:rPr>
                <w:sz w:val="22"/>
                <w:szCs w:val="22"/>
              </w:rPr>
              <w:t>н</w:t>
            </w:r>
            <w:r w:rsidRPr="003C55B6">
              <w:rPr>
                <w:sz w:val="22"/>
                <w:szCs w:val="22"/>
              </w:rPr>
              <w:t>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517AF3">
              <w:rPr>
                <w:sz w:val="22"/>
                <w:szCs w:val="22"/>
              </w:rPr>
              <w:t>95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517AF3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517AF3">
              <w:rPr>
                <w:sz w:val="22"/>
                <w:szCs w:val="22"/>
              </w:rPr>
              <w:t>5</w:t>
            </w:r>
            <w:r w:rsidR="009D36B0">
              <w:rPr>
                <w:sz w:val="22"/>
                <w:szCs w:val="22"/>
              </w:rPr>
              <w:t>4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Брянсккоммунэнерго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55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57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vertAlign w:val="superscript"/>
              </w:rPr>
            </w:pP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55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57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A10F44" w:rsidRDefault="00A10F44" w:rsidP="00467BBF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9D36B0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4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55</w:t>
            </w:r>
            <w:r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57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u w:val="single"/>
              </w:rPr>
            </w:pP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r w:rsidRPr="00951E46">
              <w:rPr>
                <w:sz w:val="22"/>
                <w:szCs w:val="22"/>
              </w:rPr>
              <w:t>ГУП «</w:t>
            </w:r>
            <w:proofErr w:type="spellStart"/>
            <w:r w:rsidRPr="00951E46">
              <w:rPr>
                <w:sz w:val="22"/>
                <w:szCs w:val="22"/>
              </w:rPr>
              <w:t>Брянсккоммунэнерго</w:t>
            </w:r>
            <w:proofErr w:type="spellEnd"/>
            <w:r w:rsidRPr="00951E4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67BBF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467BBF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</w:pPr>
          </w:p>
          <w:p w:rsidR="00A10F44" w:rsidRPr="00865059" w:rsidRDefault="00A10F44" w:rsidP="00467BBF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467BBF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A10F44" w:rsidRPr="000763F1" w:rsidRDefault="00A10F44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9D36B0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9D36B0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9D36B0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467BBF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24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09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24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09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9C5BA1" w:rsidRDefault="009C5BA1" w:rsidP="00467BBF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8E3092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 w:rsidRPr="000763F1"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91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467BBF">
              <w:rPr>
                <w:color w:val="000000"/>
                <w:u w:val="single"/>
              </w:rPr>
              <w:t>24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467BBF">
              <w:rPr>
                <w:color w:val="000000"/>
                <w:u w:val="single"/>
              </w:rPr>
              <w:t>09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467BBF">
        <w:trPr>
          <w:trHeight w:val="1369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</w:pPr>
          </w:p>
          <w:p w:rsidR="00821DC6" w:rsidRDefault="00821DC6" w:rsidP="004827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8E3092">
            <w:r>
              <w:t>ООО «</w:t>
            </w:r>
            <w:r w:rsidR="008E3092">
              <w:t>Котельная Электроа</w:t>
            </w:r>
            <w:r w:rsidR="008E3092">
              <w:t>п</w:t>
            </w:r>
            <w:r w:rsidR="008E3092">
              <w:t>парат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821DC6" w:rsidP="00467BBF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467BBF">
              <w:rPr>
                <w:sz w:val="22"/>
                <w:szCs w:val="22"/>
              </w:rPr>
              <w:t>983</w:t>
            </w:r>
            <w:r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</w:pPr>
          </w:p>
          <w:p w:rsidR="00821DC6" w:rsidRPr="00865059" w:rsidRDefault="00821DC6" w:rsidP="00467BBF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467BBF">
              <w:rPr>
                <w:sz w:val="22"/>
                <w:szCs w:val="22"/>
              </w:rPr>
              <w:t>983</w:t>
            </w:r>
            <w:r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Pr="000763F1" w:rsidRDefault="00821DC6" w:rsidP="00467BBF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 w:rsidR="008E3092"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467BBF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8E3092">
              <w:rPr>
                <w:sz w:val="22"/>
                <w:szCs w:val="22"/>
              </w:rPr>
              <w:t>3</w:t>
            </w:r>
            <w:r w:rsidR="00467B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467BB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-</w:t>
            </w:r>
            <w:r w:rsidR="00467BBF">
              <w:rPr>
                <w:sz w:val="22"/>
                <w:szCs w:val="22"/>
              </w:rPr>
              <w:t>т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E937AE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</w:t>
            </w:r>
            <w:r w:rsidR="00467BBF">
              <w:rPr>
                <w:sz w:val="22"/>
                <w:szCs w:val="22"/>
              </w:rPr>
              <w:t>983</w:t>
            </w:r>
            <w:r w:rsidR="00821DC6">
              <w:rPr>
                <w:sz w:val="22"/>
                <w:szCs w:val="22"/>
              </w:rPr>
              <w:t>,</w:t>
            </w:r>
            <w:r w:rsidR="00467BBF">
              <w:rPr>
                <w:sz w:val="22"/>
                <w:szCs w:val="22"/>
              </w:rPr>
              <w:t>64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  <w:r w:rsidR="00821DC6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  <w:tr w:rsidR="00467BBF" w:rsidRPr="00357D78" w:rsidTr="00467BBF">
        <w:trPr>
          <w:trHeight w:val="502"/>
        </w:trPr>
        <w:tc>
          <w:tcPr>
            <w:tcW w:w="675" w:type="dxa"/>
            <w:shd w:val="clear" w:color="auto" w:fill="auto"/>
          </w:tcPr>
          <w:p w:rsidR="00467BBF" w:rsidRDefault="00467BBF" w:rsidP="0048279D">
            <w:pPr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:rsidR="00467BBF" w:rsidRDefault="00467BBF" w:rsidP="008E3092">
            <w:r>
              <w:t>ООО «Актив»</w:t>
            </w:r>
          </w:p>
        </w:tc>
        <w:tc>
          <w:tcPr>
            <w:tcW w:w="2693" w:type="dxa"/>
            <w:shd w:val="clear" w:color="auto" w:fill="auto"/>
          </w:tcPr>
          <w:p w:rsidR="00467BBF" w:rsidRDefault="00467BBF" w:rsidP="00AF5935">
            <w:r>
              <w:t>Горячее водоснабжение</w:t>
            </w:r>
          </w:p>
        </w:tc>
        <w:tc>
          <w:tcPr>
            <w:tcW w:w="1843" w:type="dxa"/>
          </w:tcPr>
          <w:p w:rsidR="00467BBF" w:rsidRPr="00467BBF" w:rsidRDefault="00467BBF" w:rsidP="00467BBF">
            <w:pPr>
              <w:jc w:val="center"/>
              <w:rPr>
                <w:color w:val="000000"/>
                <w:u w:val="single"/>
              </w:rPr>
            </w:pPr>
            <w:r w:rsidRPr="00467BBF">
              <w:rPr>
                <w:color w:val="000000"/>
                <w:u w:val="single"/>
              </w:rPr>
              <w:t>162,88 за м3</w:t>
            </w:r>
          </w:p>
        </w:tc>
        <w:tc>
          <w:tcPr>
            <w:tcW w:w="1843" w:type="dxa"/>
          </w:tcPr>
          <w:p w:rsidR="00467BBF" w:rsidRDefault="00467BBF" w:rsidP="00467BBF">
            <w:pPr>
              <w:jc w:val="center"/>
            </w:pPr>
            <w:r w:rsidRPr="00467BBF">
              <w:rPr>
                <w:color w:val="000000"/>
                <w:u w:val="single"/>
              </w:rPr>
              <w:t>162,88 за м3</w:t>
            </w:r>
          </w:p>
        </w:tc>
        <w:tc>
          <w:tcPr>
            <w:tcW w:w="1701" w:type="dxa"/>
          </w:tcPr>
          <w:p w:rsidR="00467BBF" w:rsidRDefault="00467BBF" w:rsidP="00467BBF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36/128-гвс</w:t>
            </w:r>
          </w:p>
          <w:p w:rsidR="00467BBF" w:rsidRPr="009C7CE2" w:rsidRDefault="00467BBF" w:rsidP="0046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7BBF" w:rsidRPr="009C7CE2" w:rsidRDefault="00467BBF" w:rsidP="00AF5935">
            <w:pPr>
              <w:jc w:val="center"/>
            </w:pPr>
            <w:r w:rsidRPr="00467BBF">
              <w:rPr>
                <w:color w:val="000000"/>
                <w:u w:val="single"/>
              </w:rPr>
              <w:t>162,88 за м3</w:t>
            </w:r>
          </w:p>
        </w:tc>
      </w:tr>
      <w:tr w:rsidR="00467BBF" w:rsidRPr="00357D78" w:rsidTr="00467BBF">
        <w:trPr>
          <w:trHeight w:val="493"/>
        </w:trPr>
        <w:tc>
          <w:tcPr>
            <w:tcW w:w="675" w:type="dxa"/>
            <w:shd w:val="clear" w:color="auto" w:fill="auto"/>
          </w:tcPr>
          <w:p w:rsidR="00467BBF" w:rsidRDefault="00467BBF" w:rsidP="0048279D">
            <w:pPr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467BBF" w:rsidRDefault="00467BBF" w:rsidP="008E3092">
            <w:r>
              <w:t>ООО «Актив»</w:t>
            </w:r>
          </w:p>
        </w:tc>
        <w:tc>
          <w:tcPr>
            <w:tcW w:w="2693" w:type="dxa"/>
            <w:shd w:val="clear" w:color="auto" w:fill="auto"/>
          </w:tcPr>
          <w:p w:rsidR="00467BBF" w:rsidRDefault="00467BBF" w:rsidP="00AF5935">
            <w:r>
              <w:t>Отопление</w:t>
            </w:r>
          </w:p>
        </w:tc>
        <w:tc>
          <w:tcPr>
            <w:tcW w:w="1843" w:type="dxa"/>
          </w:tcPr>
          <w:p w:rsidR="00467BBF" w:rsidRPr="00764FBD" w:rsidRDefault="00467BBF" w:rsidP="0046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2105,38 за Гкал</w:t>
            </w:r>
          </w:p>
        </w:tc>
        <w:tc>
          <w:tcPr>
            <w:tcW w:w="1843" w:type="dxa"/>
          </w:tcPr>
          <w:p w:rsidR="00467BBF" w:rsidRDefault="00467BBF" w:rsidP="00467BBF">
            <w:pPr>
              <w:jc w:val="center"/>
            </w:pPr>
            <w:r>
              <w:t>2105,38 за Гкал</w:t>
            </w:r>
          </w:p>
        </w:tc>
        <w:tc>
          <w:tcPr>
            <w:tcW w:w="1701" w:type="dxa"/>
          </w:tcPr>
          <w:p w:rsidR="00467BBF" w:rsidRDefault="00467BBF" w:rsidP="00467BBF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36/101-т</w:t>
            </w: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7BBF" w:rsidRPr="009C7CE2" w:rsidRDefault="00467BBF" w:rsidP="00AF5935">
            <w:pPr>
              <w:jc w:val="center"/>
            </w:pPr>
            <w:r>
              <w:lastRenderedPageBreak/>
              <w:t>2105,38 за Гкал</w:t>
            </w:r>
          </w:p>
        </w:tc>
      </w:tr>
      <w:tr w:rsidR="00467BBF" w:rsidRPr="00357D78" w:rsidTr="00F2605D">
        <w:trPr>
          <w:trHeight w:val="1072"/>
        </w:trPr>
        <w:tc>
          <w:tcPr>
            <w:tcW w:w="675" w:type="dxa"/>
            <w:shd w:val="clear" w:color="auto" w:fill="auto"/>
          </w:tcPr>
          <w:p w:rsidR="00467BBF" w:rsidRDefault="00366ACC" w:rsidP="0048279D">
            <w:pPr>
              <w:jc w:val="center"/>
            </w:pPr>
            <w:r>
              <w:lastRenderedPageBreak/>
              <w:t>9</w:t>
            </w:r>
          </w:p>
        </w:tc>
        <w:tc>
          <w:tcPr>
            <w:tcW w:w="3261" w:type="dxa"/>
            <w:shd w:val="clear" w:color="auto" w:fill="auto"/>
          </w:tcPr>
          <w:p w:rsidR="00467BBF" w:rsidRDefault="00366ACC" w:rsidP="008E3092">
            <w:r>
              <w:t xml:space="preserve">ОАО «Чистая планета» </w:t>
            </w:r>
          </w:p>
        </w:tc>
        <w:tc>
          <w:tcPr>
            <w:tcW w:w="2693" w:type="dxa"/>
            <w:shd w:val="clear" w:color="auto" w:fill="auto"/>
          </w:tcPr>
          <w:p w:rsidR="00467BBF" w:rsidRDefault="00366ACC" w:rsidP="00366ACC">
            <w:r>
              <w:t>Услуга по обращению с ТКО</w:t>
            </w:r>
          </w:p>
        </w:tc>
        <w:tc>
          <w:tcPr>
            <w:tcW w:w="1843" w:type="dxa"/>
          </w:tcPr>
          <w:p w:rsidR="00467BBF" w:rsidRDefault="00366ACC" w:rsidP="0046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467BBF">
            <w:pPr>
              <w:jc w:val="center"/>
              <w:rPr>
                <w:color w:val="000000"/>
              </w:rPr>
            </w:pPr>
          </w:p>
          <w:p w:rsidR="00366ACC" w:rsidRPr="00764FBD" w:rsidRDefault="00366ACC" w:rsidP="0046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 м3 с чел.</w:t>
            </w:r>
          </w:p>
        </w:tc>
        <w:tc>
          <w:tcPr>
            <w:tcW w:w="1843" w:type="dxa"/>
          </w:tcPr>
          <w:p w:rsidR="00366ACC" w:rsidRDefault="00366ACC" w:rsidP="00366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366ACC">
            <w:pPr>
              <w:jc w:val="center"/>
              <w:rPr>
                <w:color w:val="000000"/>
              </w:rPr>
            </w:pPr>
          </w:p>
          <w:p w:rsidR="00467BBF" w:rsidRDefault="00366ACC" w:rsidP="00366ACC">
            <w:pPr>
              <w:jc w:val="center"/>
            </w:pPr>
            <w:r>
              <w:rPr>
                <w:color w:val="000000"/>
              </w:rPr>
              <w:t>2,03 м3 с чел.</w:t>
            </w:r>
          </w:p>
        </w:tc>
        <w:tc>
          <w:tcPr>
            <w:tcW w:w="1701" w:type="dxa"/>
          </w:tcPr>
          <w:p w:rsidR="00366ACC" w:rsidRDefault="00366ACC" w:rsidP="00366ACC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366ACC" w:rsidRDefault="00366ACC" w:rsidP="00366ACC">
            <w:pPr>
              <w:jc w:val="center"/>
              <w:rPr>
                <w:sz w:val="22"/>
                <w:szCs w:val="22"/>
              </w:rPr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35/16-тко</w:t>
            </w: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</w:p>
          <w:p w:rsidR="00467BBF" w:rsidRDefault="00467BBF" w:rsidP="00467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6ACC" w:rsidRDefault="00366ACC" w:rsidP="00366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526,76 за м3</w:t>
            </w:r>
          </w:p>
          <w:p w:rsidR="00366ACC" w:rsidRDefault="00366ACC" w:rsidP="00366ACC">
            <w:pPr>
              <w:jc w:val="center"/>
              <w:rPr>
                <w:color w:val="000000"/>
              </w:rPr>
            </w:pPr>
          </w:p>
          <w:p w:rsidR="00467BBF" w:rsidRPr="009C7CE2" w:rsidRDefault="00366ACC" w:rsidP="00366ACC">
            <w:pPr>
              <w:jc w:val="center"/>
            </w:pPr>
            <w:r>
              <w:rPr>
                <w:color w:val="000000"/>
              </w:rPr>
              <w:t>2,03 м3 с чел.</w:t>
            </w:r>
          </w:p>
        </w:tc>
      </w:tr>
    </w:tbl>
    <w:p w:rsidR="0083201F" w:rsidRPr="00357D78" w:rsidRDefault="0083201F" w:rsidP="0083201F"/>
    <w:p w:rsidR="0036209F" w:rsidRDefault="00366ACC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01F"/>
    <w:rsid w:val="000323FD"/>
    <w:rsid w:val="00366ACC"/>
    <w:rsid w:val="003F1460"/>
    <w:rsid w:val="0040095C"/>
    <w:rsid w:val="00401FD4"/>
    <w:rsid w:val="00421E81"/>
    <w:rsid w:val="0046285A"/>
    <w:rsid w:val="00467BBF"/>
    <w:rsid w:val="00517AF3"/>
    <w:rsid w:val="005460FA"/>
    <w:rsid w:val="005528AF"/>
    <w:rsid w:val="005B1005"/>
    <w:rsid w:val="00821DC6"/>
    <w:rsid w:val="0083201F"/>
    <w:rsid w:val="00865059"/>
    <w:rsid w:val="00885C4E"/>
    <w:rsid w:val="008E3092"/>
    <w:rsid w:val="009C5BA1"/>
    <w:rsid w:val="009D36B0"/>
    <w:rsid w:val="00A10F44"/>
    <w:rsid w:val="00C521A9"/>
    <w:rsid w:val="00CF60A6"/>
    <w:rsid w:val="00DE33C4"/>
    <w:rsid w:val="00E6722E"/>
    <w:rsid w:val="00E937AE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8C22FC-CC94-4D1E-B2B1-1525C0B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2017-07-20T13:28:00Z</cp:lastPrinted>
  <dcterms:created xsi:type="dcterms:W3CDTF">2015-01-23T04:08:00Z</dcterms:created>
  <dcterms:modified xsi:type="dcterms:W3CDTF">2019-02-21T08:34:00Z</dcterms:modified>
</cp:coreProperties>
</file>